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38D4" w:rsidRPr="00242291" w:rsidRDefault="008538D4" w:rsidP="008538D4">
      <w:pPr>
        <w:spacing w:after="0" w:line="240" w:lineRule="auto"/>
        <w:jc w:val="center"/>
        <w:rPr>
          <w:rFonts w:ascii="Times New Roman" w:eastAsia="Calibri" w:hAnsi="Times New Roman" w:cs="Times New Roman"/>
          <w:b/>
          <w:sz w:val="28"/>
          <w:szCs w:val="28"/>
          <w:lang w:eastAsia="ru-RU"/>
        </w:rPr>
      </w:pPr>
      <w:r w:rsidRPr="00242291">
        <w:rPr>
          <w:rFonts w:ascii="Times New Roman" w:eastAsia="Calibri" w:hAnsi="Times New Roman" w:cs="Times New Roman"/>
          <w:b/>
          <w:sz w:val="28"/>
          <w:szCs w:val="28"/>
          <w:lang w:eastAsia="ru-RU"/>
        </w:rPr>
        <w:t xml:space="preserve">Муниципальное общеобразовательное учреждение средняя общеобразовательная школа с. </w:t>
      </w:r>
      <w:proofErr w:type="spellStart"/>
      <w:r w:rsidRPr="00242291">
        <w:rPr>
          <w:rFonts w:ascii="Times New Roman" w:eastAsia="Calibri" w:hAnsi="Times New Roman" w:cs="Times New Roman"/>
          <w:b/>
          <w:sz w:val="28"/>
          <w:szCs w:val="28"/>
          <w:lang w:eastAsia="ru-RU"/>
        </w:rPr>
        <w:t>Ния</w:t>
      </w:r>
      <w:proofErr w:type="spellEnd"/>
    </w:p>
    <w:p w:rsidR="008538D4" w:rsidRPr="00242291" w:rsidRDefault="008538D4" w:rsidP="008538D4">
      <w:pPr>
        <w:spacing w:after="0" w:line="240" w:lineRule="auto"/>
        <w:jc w:val="center"/>
        <w:rPr>
          <w:rFonts w:ascii="Times New Roman" w:eastAsia="Calibri" w:hAnsi="Times New Roman" w:cs="Times New Roman"/>
          <w:b/>
          <w:sz w:val="28"/>
          <w:szCs w:val="28"/>
          <w:lang w:eastAsia="ru-RU"/>
        </w:rPr>
      </w:pPr>
      <w:proofErr w:type="spellStart"/>
      <w:r w:rsidRPr="00242291">
        <w:rPr>
          <w:rFonts w:ascii="Times New Roman" w:eastAsia="Calibri" w:hAnsi="Times New Roman" w:cs="Times New Roman"/>
          <w:b/>
          <w:sz w:val="28"/>
          <w:szCs w:val="28"/>
          <w:lang w:eastAsia="ru-RU"/>
        </w:rPr>
        <w:t>Усть</w:t>
      </w:r>
      <w:proofErr w:type="spellEnd"/>
      <w:r w:rsidRPr="00242291">
        <w:rPr>
          <w:rFonts w:ascii="Times New Roman" w:eastAsia="Calibri" w:hAnsi="Times New Roman" w:cs="Times New Roman"/>
          <w:b/>
          <w:sz w:val="28"/>
          <w:szCs w:val="28"/>
          <w:lang w:eastAsia="ru-RU"/>
        </w:rPr>
        <w:t xml:space="preserve"> – </w:t>
      </w:r>
      <w:proofErr w:type="spellStart"/>
      <w:r w:rsidRPr="00242291">
        <w:rPr>
          <w:rFonts w:ascii="Times New Roman" w:eastAsia="Calibri" w:hAnsi="Times New Roman" w:cs="Times New Roman"/>
          <w:b/>
          <w:sz w:val="28"/>
          <w:szCs w:val="28"/>
          <w:lang w:eastAsia="ru-RU"/>
        </w:rPr>
        <w:t>Кутского</w:t>
      </w:r>
      <w:proofErr w:type="spellEnd"/>
      <w:r w:rsidRPr="00242291">
        <w:rPr>
          <w:rFonts w:ascii="Times New Roman" w:eastAsia="Calibri" w:hAnsi="Times New Roman" w:cs="Times New Roman"/>
          <w:b/>
          <w:sz w:val="28"/>
          <w:szCs w:val="28"/>
          <w:lang w:eastAsia="ru-RU"/>
        </w:rPr>
        <w:t xml:space="preserve"> муниципального образования</w:t>
      </w:r>
    </w:p>
    <w:p w:rsidR="008538D4" w:rsidRPr="00242291" w:rsidRDefault="008538D4" w:rsidP="008538D4">
      <w:pPr>
        <w:spacing w:after="0" w:line="240" w:lineRule="auto"/>
        <w:rPr>
          <w:rFonts w:ascii="Times New Roman" w:eastAsia="Calibri" w:hAnsi="Times New Roman" w:cs="Times New Roman"/>
          <w:sz w:val="28"/>
          <w:szCs w:val="28"/>
          <w:lang w:eastAsia="ru-RU"/>
        </w:rPr>
      </w:pPr>
    </w:p>
    <w:p w:rsidR="008538D4" w:rsidRPr="00242291" w:rsidRDefault="008538D4" w:rsidP="008538D4">
      <w:pPr>
        <w:spacing w:after="0" w:line="240" w:lineRule="auto"/>
        <w:rPr>
          <w:rFonts w:ascii="Times New Roman" w:eastAsia="Calibri" w:hAnsi="Times New Roman" w:cs="Times New Roman"/>
          <w:sz w:val="28"/>
          <w:szCs w:val="28"/>
          <w:lang w:eastAsia="ru-RU"/>
        </w:rPr>
      </w:pPr>
    </w:p>
    <w:p w:rsidR="008538D4" w:rsidRPr="00242291" w:rsidRDefault="008538D4" w:rsidP="008538D4">
      <w:pPr>
        <w:spacing w:after="0" w:line="240" w:lineRule="auto"/>
        <w:rPr>
          <w:rFonts w:ascii="Times New Roman" w:eastAsia="Calibri" w:hAnsi="Times New Roman" w:cs="Times New Roman"/>
          <w:sz w:val="28"/>
          <w:szCs w:val="28"/>
          <w:lang w:eastAsia="ru-RU"/>
        </w:rPr>
      </w:pPr>
      <w:proofErr w:type="gramStart"/>
      <w:r w:rsidRPr="00242291">
        <w:rPr>
          <w:rFonts w:ascii="Times New Roman" w:eastAsia="Calibri" w:hAnsi="Times New Roman" w:cs="Times New Roman"/>
          <w:sz w:val="28"/>
          <w:szCs w:val="28"/>
          <w:lang w:eastAsia="ru-RU"/>
        </w:rPr>
        <w:t xml:space="preserve">Рассмотрено:   </w:t>
      </w:r>
      <w:proofErr w:type="gramEnd"/>
      <w:r w:rsidRPr="00242291">
        <w:rPr>
          <w:rFonts w:ascii="Times New Roman" w:eastAsia="Calibri" w:hAnsi="Times New Roman" w:cs="Times New Roman"/>
          <w:sz w:val="28"/>
          <w:szCs w:val="28"/>
          <w:lang w:eastAsia="ru-RU"/>
        </w:rPr>
        <w:t xml:space="preserve">                                                        Согласовано:                                          Утверждено:  </w:t>
      </w:r>
    </w:p>
    <w:p w:rsidR="008538D4" w:rsidRPr="00242291" w:rsidRDefault="008538D4" w:rsidP="008538D4">
      <w:pPr>
        <w:spacing w:after="0" w:line="240" w:lineRule="auto"/>
        <w:rPr>
          <w:rFonts w:ascii="Times New Roman" w:eastAsia="Calibri" w:hAnsi="Times New Roman" w:cs="Times New Roman"/>
          <w:sz w:val="28"/>
          <w:szCs w:val="28"/>
          <w:lang w:eastAsia="ru-RU"/>
        </w:rPr>
      </w:pPr>
      <w:r w:rsidRPr="00242291">
        <w:rPr>
          <w:rFonts w:ascii="Times New Roman" w:eastAsia="Calibri" w:hAnsi="Times New Roman" w:cs="Times New Roman"/>
          <w:sz w:val="28"/>
          <w:szCs w:val="28"/>
          <w:lang w:eastAsia="ru-RU"/>
        </w:rPr>
        <w:t xml:space="preserve">МО </w:t>
      </w:r>
      <w:r w:rsidR="00E81557">
        <w:rPr>
          <w:rFonts w:ascii="Times New Roman" w:eastAsia="Calibri" w:hAnsi="Times New Roman" w:cs="Times New Roman"/>
          <w:sz w:val="28"/>
          <w:szCs w:val="28"/>
          <w:lang w:eastAsia="ru-RU"/>
        </w:rPr>
        <w:t xml:space="preserve">наук </w:t>
      </w:r>
      <w:r w:rsidRPr="00242291">
        <w:rPr>
          <w:rFonts w:ascii="Times New Roman" w:eastAsia="Calibri" w:hAnsi="Times New Roman" w:cs="Times New Roman"/>
          <w:sz w:val="28"/>
          <w:szCs w:val="28"/>
          <w:lang w:eastAsia="ru-RU"/>
        </w:rPr>
        <w:t>естественн</w:t>
      </w:r>
      <w:r w:rsidR="00E81557">
        <w:rPr>
          <w:rFonts w:ascii="Times New Roman" w:eastAsia="Calibri" w:hAnsi="Times New Roman" w:cs="Times New Roman"/>
          <w:sz w:val="28"/>
          <w:szCs w:val="28"/>
          <w:lang w:eastAsia="ru-RU"/>
        </w:rPr>
        <w:t>ого</w:t>
      </w:r>
      <w:r w:rsidRPr="00242291">
        <w:rPr>
          <w:rFonts w:ascii="Times New Roman" w:eastAsia="Calibri" w:hAnsi="Times New Roman" w:cs="Times New Roman"/>
          <w:sz w:val="28"/>
          <w:szCs w:val="28"/>
          <w:lang w:eastAsia="ru-RU"/>
        </w:rPr>
        <w:t xml:space="preserve"> </w:t>
      </w:r>
      <w:r w:rsidR="00E81557">
        <w:rPr>
          <w:rFonts w:ascii="Times New Roman" w:eastAsia="Calibri" w:hAnsi="Times New Roman" w:cs="Times New Roman"/>
          <w:sz w:val="28"/>
          <w:szCs w:val="28"/>
          <w:lang w:eastAsia="ru-RU"/>
        </w:rPr>
        <w:t>цикла</w:t>
      </w:r>
      <w:r w:rsidRPr="00242291">
        <w:rPr>
          <w:rFonts w:ascii="Times New Roman" w:eastAsia="Calibri" w:hAnsi="Times New Roman" w:cs="Times New Roman"/>
          <w:sz w:val="28"/>
          <w:szCs w:val="28"/>
          <w:lang w:eastAsia="ru-RU"/>
        </w:rPr>
        <w:t xml:space="preserve">                      </w:t>
      </w:r>
      <w:proofErr w:type="gramStart"/>
      <w:r w:rsidRPr="00242291">
        <w:rPr>
          <w:rFonts w:ascii="Times New Roman" w:eastAsia="Calibri" w:hAnsi="Times New Roman" w:cs="Times New Roman"/>
          <w:sz w:val="28"/>
          <w:szCs w:val="28"/>
          <w:lang w:eastAsia="ru-RU"/>
        </w:rPr>
        <w:t xml:space="preserve">   «</w:t>
      </w:r>
      <w:proofErr w:type="gramEnd"/>
      <w:r w:rsidRPr="00242291">
        <w:rPr>
          <w:rFonts w:ascii="Times New Roman" w:eastAsia="Calibri" w:hAnsi="Times New Roman" w:cs="Times New Roman"/>
          <w:sz w:val="28"/>
          <w:szCs w:val="28"/>
          <w:lang w:eastAsia="ru-RU"/>
        </w:rPr>
        <w:t>___»___________2020г.                       «__</w:t>
      </w:r>
      <w:proofErr w:type="gramStart"/>
      <w:r w:rsidRPr="00242291">
        <w:rPr>
          <w:rFonts w:ascii="Times New Roman" w:eastAsia="Calibri" w:hAnsi="Times New Roman" w:cs="Times New Roman"/>
          <w:sz w:val="28"/>
          <w:szCs w:val="28"/>
          <w:lang w:eastAsia="ru-RU"/>
        </w:rPr>
        <w:t>_»_</w:t>
      </w:r>
      <w:proofErr w:type="gramEnd"/>
      <w:r w:rsidRPr="00242291">
        <w:rPr>
          <w:rFonts w:ascii="Times New Roman" w:eastAsia="Calibri" w:hAnsi="Times New Roman" w:cs="Times New Roman"/>
          <w:sz w:val="28"/>
          <w:szCs w:val="28"/>
          <w:lang w:eastAsia="ru-RU"/>
        </w:rPr>
        <w:t>__________2020г</w:t>
      </w:r>
    </w:p>
    <w:p w:rsidR="008538D4" w:rsidRPr="00242291" w:rsidRDefault="008538D4" w:rsidP="008538D4">
      <w:pPr>
        <w:spacing w:after="0" w:line="240" w:lineRule="auto"/>
        <w:rPr>
          <w:rFonts w:ascii="Times New Roman" w:eastAsia="Calibri" w:hAnsi="Times New Roman" w:cs="Times New Roman"/>
          <w:sz w:val="28"/>
          <w:szCs w:val="28"/>
          <w:lang w:eastAsia="ru-RU"/>
        </w:rPr>
      </w:pPr>
      <w:r w:rsidRPr="00242291">
        <w:rPr>
          <w:rFonts w:ascii="Times New Roman" w:eastAsia="Calibri" w:hAnsi="Times New Roman" w:cs="Times New Roman"/>
          <w:sz w:val="28"/>
          <w:szCs w:val="28"/>
          <w:lang w:eastAsia="ru-RU"/>
        </w:rPr>
        <w:t xml:space="preserve">Протокол №___                                                       Заместитель директора </w:t>
      </w:r>
      <w:r>
        <w:rPr>
          <w:rFonts w:ascii="Times New Roman" w:eastAsia="Calibri" w:hAnsi="Times New Roman" w:cs="Times New Roman"/>
          <w:sz w:val="28"/>
          <w:szCs w:val="28"/>
          <w:lang w:eastAsia="ru-RU"/>
        </w:rPr>
        <w:t xml:space="preserve">              </w:t>
      </w:r>
      <w:r w:rsidRPr="00242291">
        <w:rPr>
          <w:rFonts w:ascii="Times New Roman" w:eastAsia="Calibri" w:hAnsi="Times New Roman" w:cs="Times New Roman"/>
          <w:sz w:val="28"/>
          <w:szCs w:val="28"/>
          <w:lang w:eastAsia="ru-RU"/>
        </w:rPr>
        <w:t xml:space="preserve">          Директор _______/</w:t>
      </w:r>
      <w:proofErr w:type="spellStart"/>
      <w:r w:rsidRPr="00242291">
        <w:rPr>
          <w:rFonts w:ascii="Times New Roman" w:eastAsia="Calibri" w:hAnsi="Times New Roman" w:cs="Times New Roman"/>
          <w:sz w:val="28"/>
          <w:szCs w:val="28"/>
          <w:lang w:eastAsia="ru-RU"/>
        </w:rPr>
        <w:t>Кичий</w:t>
      </w:r>
      <w:proofErr w:type="spellEnd"/>
      <w:r w:rsidRPr="00242291">
        <w:rPr>
          <w:rFonts w:ascii="Times New Roman" w:eastAsia="Calibri" w:hAnsi="Times New Roman" w:cs="Times New Roman"/>
          <w:sz w:val="28"/>
          <w:szCs w:val="28"/>
          <w:lang w:eastAsia="ru-RU"/>
        </w:rPr>
        <w:t xml:space="preserve"> Л.Г.</w:t>
      </w:r>
    </w:p>
    <w:p w:rsidR="008538D4" w:rsidRPr="00242291" w:rsidRDefault="008538D4" w:rsidP="008538D4">
      <w:pPr>
        <w:spacing w:after="0" w:line="240" w:lineRule="auto"/>
        <w:rPr>
          <w:rFonts w:ascii="Times New Roman" w:eastAsia="Calibri" w:hAnsi="Times New Roman" w:cs="Times New Roman"/>
          <w:sz w:val="28"/>
          <w:szCs w:val="28"/>
          <w:lang w:eastAsia="ru-RU"/>
        </w:rPr>
      </w:pPr>
      <w:r w:rsidRPr="00242291">
        <w:rPr>
          <w:rFonts w:ascii="Times New Roman" w:eastAsia="Calibri" w:hAnsi="Times New Roman" w:cs="Times New Roman"/>
          <w:sz w:val="28"/>
          <w:szCs w:val="28"/>
          <w:lang w:eastAsia="ru-RU"/>
        </w:rPr>
        <w:t>«__</w:t>
      </w:r>
      <w:proofErr w:type="gramStart"/>
      <w:r w:rsidRPr="00242291">
        <w:rPr>
          <w:rFonts w:ascii="Times New Roman" w:eastAsia="Calibri" w:hAnsi="Times New Roman" w:cs="Times New Roman"/>
          <w:sz w:val="28"/>
          <w:szCs w:val="28"/>
          <w:lang w:eastAsia="ru-RU"/>
        </w:rPr>
        <w:t>_»_</w:t>
      </w:r>
      <w:proofErr w:type="gramEnd"/>
      <w:r w:rsidRPr="00242291">
        <w:rPr>
          <w:rFonts w:ascii="Times New Roman" w:eastAsia="Calibri" w:hAnsi="Times New Roman" w:cs="Times New Roman"/>
          <w:sz w:val="28"/>
          <w:szCs w:val="28"/>
          <w:lang w:eastAsia="ru-RU"/>
        </w:rPr>
        <w:t xml:space="preserve">__________2020г                                       __________/Михайлова В.А.              </w:t>
      </w:r>
    </w:p>
    <w:p w:rsidR="008538D4" w:rsidRPr="00242291" w:rsidRDefault="008538D4" w:rsidP="008538D4">
      <w:pPr>
        <w:spacing w:after="0" w:line="240" w:lineRule="auto"/>
        <w:rPr>
          <w:rFonts w:ascii="Times New Roman" w:eastAsia="Calibri" w:hAnsi="Times New Roman" w:cs="Times New Roman"/>
          <w:sz w:val="28"/>
          <w:szCs w:val="28"/>
          <w:lang w:eastAsia="ru-RU"/>
        </w:rPr>
      </w:pPr>
    </w:p>
    <w:p w:rsidR="008538D4" w:rsidRPr="00242291" w:rsidRDefault="008538D4" w:rsidP="008538D4">
      <w:pPr>
        <w:spacing w:after="0" w:line="240" w:lineRule="auto"/>
        <w:rPr>
          <w:rFonts w:ascii="Times New Roman" w:eastAsia="Calibri" w:hAnsi="Times New Roman" w:cs="Times New Roman"/>
          <w:sz w:val="28"/>
          <w:szCs w:val="28"/>
          <w:lang w:eastAsia="ru-RU"/>
        </w:rPr>
      </w:pPr>
    </w:p>
    <w:p w:rsidR="008538D4" w:rsidRPr="00242291" w:rsidRDefault="008538D4" w:rsidP="008538D4">
      <w:pPr>
        <w:spacing w:after="0" w:line="240" w:lineRule="auto"/>
        <w:rPr>
          <w:rFonts w:ascii="Times New Roman" w:eastAsia="Calibri" w:hAnsi="Times New Roman" w:cs="Times New Roman"/>
          <w:sz w:val="28"/>
          <w:szCs w:val="28"/>
          <w:lang w:eastAsia="ru-RU"/>
        </w:rPr>
      </w:pPr>
    </w:p>
    <w:p w:rsidR="008538D4" w:rsidRPr="00242291" w:rsidRDefault="008538D4" w:rsidP="008538D4">
      <w:pPr>
        <w:spacing w:after="0" w:line="240" w:lineRule="auto"/>
        <w:jc w:val="center"/>
        <w:rPr>
          <w:rFonts w:ascii="Times New Roman" w:eastAsia="Calibri" w:hAnsi="Times New Roman" w:cs="Times New Roman"/>
          <w:b/>
          <w:sz w:val="28"/>
          <w:szCs w:val="28"/>
          <w:lang w:eastAsia="ru-RU"/>
        </w:rPr>
      </w:pPr>
    </w:p>
    <w:p w:rsidR="008538D4" w:rsidRPr="00242291" w:rsidRDefault="008538D4" w:rsidP="008538D4">
      <w:pPr>
        <w:spacing w:after="0" w:line="240" w:lineRule="auto"/>
        <w:jc w:val="center"/>
        <w:rPr>
          <w:rFonts w:ascii="Times New Roman" w:eastAsia="Calibri" w:hAnsi="Times New Roman" w:cs="Times New Roman"/>
          <w:b/>
          <w:sz w:val="28"/>
          <w:szCs w:val="28"/>
          <w:lang w:eastAsia="ru-RU"/>
        </w:rPr>
      </w:pPr>
    </w:p>
    <w:p w:rsidR="008538D4" w:rsidRPr="00242291" w:rsidRDefault="008538D4" w:rsidP="008538D4">
      <w:pPr>
        <w:spacing w:after="0" w:line="240" w:lineRule="auto"/>
        <w:jc w:val="center"/>
        <w:rPr>
          <w:rFonts w:ascii="Times New Roman" w:eastAsia="Calibri" w:hAnsi="Times New Roman" w:cs="Times New Roman"/>
          <w:b/>
          <w:sz w:val="28"/>
          <w:szCs w:val="28"/>
          <w:lang w:eastAsia="ru-RU"/>
        </w:rPr>
      </w:pPr>
      <w:r w:rsidRPr="00242291">
        <w:rPr>
          <w:rFonts w:ascii="Times New Roman" w:eastAsia="Calibri" w:hAnsi="Times New Roman" w:cs="Times New Roman"/>
          <w:b/>
          <w:sz w:val="28"/>
          <w:szCs w:val="28"/>
          <w:lang w:eastAsia="ru-RU"/>
        </w:rPr>
        <w:t xml:space="preserve">Рабочая программа по </w:t>
      </w:r>
      <w:r>
        <w:rPr>
          <w:rFonts w:ascii="Times New Roman" w:eastAsia="Calibri" w:hAnsi="Times New Roman" w:cs="Times New Roman"/>
          <w:b/>
          <w:sz w:val="28"/>
          <w:szCs w:val="28"/>
          <w:lang w:eastAsia="ru-RU"/>
        </w:rPr>
        <w:t xml:space="preserve">основам </w:t>
      </w:r>
      <w:r w:rsidR="00CC660C">
        <w:rPr>
          <w:rFonts w:ascii="Times New Roman" w:eastAsia="Calibri" w:hAnsi="Times New Roman" w:cs="Times New Roman"/>
          <w:b/>
          <w:sz w:val="28"/>
          <w:szCs w:val="28"/>
          <w:lang w:eastAsia="ru-RU"/>
        </w:rPr>
        <w:t xml:space="preserve">безопасности жизнедеятельности </w:t>
      </w:r>
      <w:r w:rsidR="00CC660C" w:rsidRPr="00242291">
        <w:rPr>
          <w:rFonts w:ascii="Times New Roman" w:eastAsia="Calibri" w:hAnsi="Times New Roman" w:cs="Times New Roman"/>
          <w:b/>
          <w:sz w:val="28"/>
          <w:szCs w:val="28"/>
          <w:lang w:eastAsia="ru-RU"/>
        </w:rPr>
        <w:t>для</w:t>
      </w:r>
      <w:r>
        <w:rPr>
          <w:rFonts w:ascii="Times New Roman" w:eastAsia="Calibri" w:hAnsi="Times New Roman" w:cs="Times New Roman"/>
          <w:b/>
          <w:sz w:val="28"/>
          <w:szCs w:val="28"/>
          <w:lang w:eastAsia="ru-RU"/>
        </w:rPr>
        <w:t xml:space="preserve"> 10 – 11</w:t>
      </w:r>
      <w:r w:rsidRPr="00242291">
        <w:rPr>
          <w:rFonts w:ascii="Times New Roman" w:eastAsia="Calibri" w:hAnsi="Times New Roman" w:cs="Times New Roman"/>
          <w:b/>
          <w:sz w:val="28"/>
          <w:szCs w:val="28"/>
          <w:lang w:eastAsia="ru-RU"/>
        </w:rPr>
        <w:t xml:space="preserve"> классов разработана на основе требований к результатам</w:t>
      </w:r>
    </w:p>
    <w:p w:rsidR="008538D4" w:rsidRPr="00242291" w:rsidRDefault="008538D4" w:rsidP="008538D4">
      <w:pPr>
        <w:spacing w:after="0" w:line="24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освоения ООП С</w:t>
      </w:r>
      <w:r w:rsidRPr="00242291">
        <w:rPr>
          <w:rFonts w:ascii="Times New Roman" w:eastAsia="Calibri" w:hAnsi="Times New Roman" w:cs="Times New Roman"/>
          <w:b/>
          <w:sz w:val="28"/>
          <w:szCs w:val="28"/>
          <w:lang w:eastAsia="ru-RU"/>
        </w:rPr>
        <w:t xml:space="preserve">ОО МОУ СОШ с. </w:t>
      </w:r>
      <w:proofErr w:type="spellStart"/>
      <w:r w:rsidRPr="00242291">
        <w:rPr>
          <w:rFonts w:ascii="Times New Roman" w:eastAsia="Calibri" w:hAnsi="Times New Roman" w:cs="Times New Roman"/>
          <w:b/>
          <w:sz w:val="28"/>
          <w:szCs w:val="28"/>
          <w:lang w:eastAsia="ru-RU"/>
        </w:rPr>
        <w:t>Ния</w:t>
      </w:r>
      <w:proofErr w:type="spellEnd"/>
    </w:p>
    <w:p w:rsidR="008538D4" w:rsidRPr="00242291" w:rsidRDefault="008538D4" w:rsidP="008538D4">
      <w:pPr>
        <w:spacing w:after="0" w:line="240" w:lineRule="auto"/>
        <w:jc w:val="center"/>
        <w:rPr>
          <w:rFonts w:ascii="Times New Roman" w:eastAsia="Calibri" w:hAnsi="Times New Roman" w:cs="Times New Roman"/>
          <w:b/>
          <w:sz w:val="28"/>
          <w:szCs w:val="28"/>
          <w:lang w:eastAsia="ru-RU"/>
        </w:rPr>
      </w:pPr>
    </w:p>
    <w:p w:rsidR="008538D4" w:rsidRPr="00242291" w:rsidRDefault="008538D4" w:rsidP="008538D4">
      <w:pPr>
        <w:spacing w:after="0" w:line="240" w:lineRule="auto"/>
        <w:jc w:val="center"/>
        <w:rPr>
          <w:rFonts w:ascii="Times New Roman" w:eastAsia="Calibri" w:hAnsi="Times New Roman" w:cs="Times New Roman"/>
          <w:sz w:val="28"/>
          <w:szCs w:val="28"/>
          <w:lang w:eastAsia="ru-RU"/>
        </w:rPr>
      </w:pPr>
    </w:p>
    <w:p w:rsidR="008538D4" w:rsidRPr="00242291" w:rsidRDefault="008538D4" w:rsidP="008538D4">
      <w:pPr>
        <w:spacing w:after="0" w:line="240" w:lineRule="auto"/>
        <w:jc w:val="center"/>
        <w:rPr>
          <w:rFonts w:ascii="Times New Roman" w:eastAsia="Calibri" w:hAnsi="Times New Roman" w:cs="Times New Roman"/>
          <w:sz w:val="28"/>
          <w:szCs w:val="28"/>
          <w:lang w:eastAsia="ru-RU"/>
        </w:rPr>
      </w:pPr>
    </w:p>
    <w:p w:rsidR="008538D4" w:rsidRPr="00242291" w:rsidRDefault="008538D4" w:rsidP="008538D4">
      <w:pPr>
        <w:spacing w:after="0" w:line="240" w:lineRule="auto"/>
        <w:jc w:val="center"/>
        <w:rPr>
          <w:rFonts w:ascii="Times New Roman" w:eastAsia="Calibri" w:hAnsi="Times New Roman" w:cs="Times New Roman"/>
          <w:sz w:val="28"/>
          <w:szCs w:val="28"/>
          <w:lang w:eastAsia="ru-RU"/>
        </w:rPr>
      </w:pPr>
    </w:p>
    <w:p w:rsidR="008538D4" w:rsidRPr="00242291" w:rsidRDefault="008538D4" w:rsidP="008538D4">
      <w:pPr>
        <w:spacing w:after="0" w:line="240" w:lineRule="auto"/>
        <w:jc w:val="center"/>
        <w:rPr>
          <w:rFonts w:ascii="Times New Roman" w:eastAsia="Calibri" w:hAnsi="Times New Roman" w:cs="Times New Roman"/>
          <w:sz w:val="28"/>
          <w:szCs w:val="28"/>
          <w:lang w:eastAsia="ru-RU"/>
        </w:rPr>
      </w:pPr>
    </w:p>
    <w:p w:rsidR="008538D4" w:rsidRPr="00242291" w:rsidRDefault="008538D4" w:rsidP="008538D4">
      <w:pPr>
        <w:spacing w:after="0" w:line="240" w:lineRule="auto"/>
        <w:jc w:val="center"/>
        <w:rPr>
          <w:rFonts w:ascii="Times New Roman" w:eastAsia="Calibri" w:hAnsi="Times New Roman" w:cs="Times New Roman"/>
          <w:sz w:val="28"/>
          <w:szCs w:val="28"/>
          <w:lang w:eastAsia="ru-RU"/>
        </w:rPr>
      </w:pPr>
    </w:p>
    <w:p w:rsidR="008538D4" w:rsidRPr="00242291" w:rsidRDefault="008538D4" w:rsidP="008538D4">
      <w:pPr>
        <w:spacing w:after="0" w:line="240" w:lineRule="auto"/>
        <w:jc w:val="right"/>
        <w:rPr>
          <w:rFonts w:ascii="Times New Roman" w:eastAsia="Calibri" w:hAnsi="Times New Roman" w:cs="Times New Roman"/>
          <w:sz w:val="28"/>
          <w:szCs w:val="28"/>
          <w:lang w:eastAsia="ru-RU"/>
        </w:rPr>
      </w:pPr>
    </w:p>
    <w:p w:rsidR="008538D4" w:rsidRPr="00242291" w:rsidRDefault="008538D4" w:rsidP="008538D4">
      <w:pPr>
        <w:spacing w:after="0" w:line="240" w:lineRule="auto"/>
        <w:jc w:val="right"/>
        <w:rPr>
          <w:rFonts w:ascii="Times New Roman" w:eastAsia="Calibri" w:hAnsi="Times New Roman" w:cs="Times New Roman"/>
          <w:sz w:val="28"/>
          <w:szCs w:val="28"/>
          <w:lang w:eastAsia="ru-RU"/>
        </w:rPr>
      </w:pPr>
    </w:p>
    <w:p w:rsidR="008538D4" w:rsidRPr="00E81557" w:rsidRDefault="008538D4" w:rsidP="008538D4">
      <w:pPr>
        <w:spacing w:after="0" w:line="240" w:lineRule="auto"/>
        <w:jc w:val="right"/>
        <w:rPr>
          <w:rFonts w:ascii="Times New Roman" w:eastAsia="Calibri" w:hAnsi="Times New Roman" w:cs="Times New Roman"/>
          <w:sz w:val="28"/>
          <w:szCs w:val="28"/>
          <w:lang w:eastAsia="ru-RU"/>
        </w:rPr>
      </w:pPr>
      <w:bookmarkStart w:id="0" w:name="_GoBack"/>
      <w:r w:rsidRPr="00E81557">
        <w:rPr>
          <w:rFonts w:ascii="Times New Roman" w:eastAsia="Calibri" w:hAnsi="Times New Roman" w:cs="Times New Roman"/>
          <w:sz w:val="28"/>
          <w:szCs w:val="28"/>
          <w:lang w:eastAsia="ru-RU"/>
        </w:rPr>
        <w:t>Составитель:</w:t>
      </w:r>
    </w:p>
    <w:p w:rsidR="008538D4" w:rsidRPr="00E81557" w:rsidRDefault="008538D4" w:rsidP="008538D4">
      <w:pPr>
        <w:spacing w:after="0" w:line="240" w:lineRule="auto"/>
        <w:jc w:val="right"/>
        <w:rPr>
          <w:rFonts w:ascii="Times New Roman" w:eastAsia="Calibri" w:hAnsi="Times New Roman" w:cs="Times New Roman"/>
          <w:sz w:val="28"/>
          <w:szCs w:val="28"/>
          <w:lang w:eastAsia="ru-RU"/>
        </w:rPr>
      </w:pPr>
      <w:r w:rsidRPr="00E81557">
        <w:rPr>
          <w:rFonts w:ascii="Times New Roman" w:eastAsia="Calibri" w:hAnsi="Times New Roman" w:cs="Times New Roman"/>
          <w:sz w:val="28"/>
          <w:szCs w:val="28"/>
          <w:lang w:eastAsia="ru-RU"/>
        </w:rPr>
        <w:t>Учитель</w:t>
      </w:r>
      <w:r w:rsidR="00E81557" w:rsidRPr="00E81557">
        <w:rPr>
          <w:rFonts w:ascii="Times New Roman" w:eastAsia="Calibri" w:hAnsi="Times New Roman" w:cs="Times New Roman"/>
          <w:sz w:val="28"/>
          <w:szCs w:val="28"/>
          <w:lang w:eastAsia="ru-RU"/>
        </w:rPr>
        <w:t xml:space="preserve"> ОБЖ</w:t>
      </w:r>
      <w:r w:rsidRPr="00E81557">
        <w:rPr>
          <w:rFonts w:ascii="Times New Roman" w:eastAsia="Calibri" w:hAnsi="Times New Roman" w:cs="Times New Roman"/>
          <w:sz w:val="28"/>
          <w:szCs w:val="28"/>
          <w:lang w:eastAsia="ru-RU"/>
        </w:rPr>
        <w:t xml:space="preserve"> </w:t>
      </w:r>
    </w:p>
    <w:p w:rsidR="008538D4" w:rsidRPr="00E81557" w:rsidRDefault="00E81557" w:rsidP="008538D4">
      <w:pPr>
        <w:spacing w:after="0" w:line="240" w:lineRule="auto"/>
        <w:jc w:val="right"/>
        <w:rPr>
          <w:rFonts w:ascii="Times New Roman" w:eastAsia="Calibri" w:hAnsi="Times New Roman" w:cs="Times New Roman"/>
          <w:sz w:val="28"/>
          <w:szCs w:val="28"/>
          <w:lang w:eastAsia="ru-RU"/>
        </w:rPr>
      </w:pPr>
      <w:r w:rsidRPr="00E81557">
        <w:rPr>
          <w:rFonts w:ascii="Times New Roman" w:eastAsia="Calibri" w:hAnsi="Times New Roman" w:cs="Times New Roman"/>
          <w:sz w:val="28"/>
          <w:szCs w:val="28"/>
          <w:lang w:eastAsia="ru-RU"/>
        </w:rPr>
        <w:t>Михайлова И.А.</w:t>
      </w:r>
    </w:p>
    <w:p w:rsidR="008538D4" w:rsidRPr="00E81557" w:rsidRDefault="008538D4" w:rsidP="008538D4">
      <w:pPr>
        <w:spacing w:after="0" w:line="240" w:lineRule="auto"/>
        <w:jc w:val="center"/>
        <w:rPr>
          <w:rFonts w:ascii="Times New Roman" w:eastAsia="Calibri" w:hAnsi="Times New Roman" w:cs="Times New Roman"/>
          <w:b/>
          <w:sz w:val="28"/>
          <w:szCs w:val="28"/>
          <w:lang w:eastAsia="ru-RU"/>
        </w:rPr>
      </w:pPr>
    </w:p>
    <w:bookmarkEnd w:id="0"/>
    <w:p w:rsidR="008538D4" w:rsidRPr="00242291" w:rsidRDefault="008538D4" w:rsidP="008538D4">
      <w:pPr>
        <w:spacing w:after="0" w:line="240" w:lineRule="auto"/>
        <w:jc w:val="center"/>
        <w:rPr>
          <w:rFonts w:ascii="Times New Roman" w:eastAsia="Calibri" w:hAnsi="Times New Roman" w:cs="Times New Roman"/>
          <w:b/>
          <w:sz w:val="28"/>
          <w:szCs w:val="28"/>
          <w:lang w:eastAsia="ru-RU"/>
        </w:rPr>
      </w:pPr>
    </w:p>
    <w:p w:rsidR="008538D4" w:rsidRPr="00242291" w:rsidRDefault="008538D4" w:rsidP="008538D4">
      <w:pPr>
        <w:spacing w:after="0" w:line="240" w:lineRule="auto"/>
        <w:jc w:val="center"/>
        <w:rPr>
          <w:rFonts w:ascii="Times New Roman" w:eastAsia="Calibri" w:hAnsi="Times New Roman" w:cs="Times New Roman"/>
          <w:b/>
          <w:sz w:val="28"/>
          <w:szCs w:val="28"/>
          <w:lang w:eastAsia="ru-RU"/>
        </w:rPr>
      </w:pPr>
    </w:p>
    <w:p w:rsidR="008538D4" w:rsidRPr="00242291" w:rsidRDefault="008538D4" w:rsidP="0074074F">
      <w:pPr>
        <w:spacing w:after="0" w:line="240" w:lineRule="auto"/>
        <w:jc w:val="center"/>
        <w:rPr>
          <w:rFonts w:ascii="Times New Roman" w:eastAsia="Calibri" w:hAnsi="Times New Roman" w:cs="Times New Roman"/>
          <w:sz w:val="28"/>
          <w:szCs w:val="28"/>
          <w:lang w:eastAsia="ru-RU"/>
        </w:rPr>
      </w:pPr>
      <w:r w:rsidRPr="00242291">
        <w:rPr>
          <w:rFonts w:ascii="Times New Roman" w:eastAsia="Calibri" w:hAnsi="Times New Roman" w:cs="Times New Roman"/>
          <w:b/>
          <w:sz w:val="28"/>
          <w:szCs w:val="28"/>
          <w:lang w:eastAsia="ru-RU"/>
        </w:rPr>
        <w:t>2020</w:t>
      </w:r>
    </w:p>
    <w:p w:rsidR="008538D4" w:rsidRPr="00BD2CE4" w:rsidRDefault="008538D4" w:rsidP="008538D4">
      <w:pPr>
        <w:pStyle w:val="a4"/>
        <w:numPr>
          <w:ilvl w:val="0"/>
          <w:numId w:val="1"/>
        </w:numPr>
        <w:shd w:val="clear" w:color="auto" w:fill="FFFFFF"/>
        <w:spacing w:after="132" w:line="240" w:lineRule="auto"/>
        <w:ind w:left="426"/>
        <w:jc w:val="both"/>
        <w:rPr>
          <w:rFonts w:ascii="Times New Roman" w:hAnsi="Times New Roman" w:cs="Times New Roman"/>
          <w:b/>
          <w:sz w:val="28"/>
          <w:szCs w:val="28"/>
        </w:rPr>
      </w:pPr>
      <w:r w:rsidRPr="00BD2CE4">
        <w:rPr>
          <w:rFonts w:ascii="Times New Roman" w:hAnsi="Times New Roman" w:cs="Times New Roman"/>
          <w:b/>
          <w:sz w:val="28"/>
          <w:szCs w:val="28"/>
        </w:rPr>
        <w:lastRenderedPageBreak/>
        <w:t>ПЛАНИРУЕМЫЕ РЕЗУЛЬТАТЫ ОСВОЕНИЯ УЧЕБНОГО ПРЕДМЕТА</w:t>
      </w:r>
    </w:p>
    <w:p w:rsidR="008538D4" w:rsidRPr="00242291" w:rsidRDefault="008538D4" w:rsidP="008538D4">
      <w:pPr>
        <w:shd w:val="clear" w:color="auto" w:fill="FFFFFF"/>
        <w:spacing w:after="0" w:line="240" w:lineRule="auto"/>
        <w:ind w:left="426"/>
        <w:jc w:val="both"/>
        <w:rPr>
          <w:rFonts w:ascii="Arial" w:eastAsia="Times New Roman" w:hAnsi="Arial" w:cs="Arial"/>
          <w:i/>
          <w:color w:val="000000"/>
          <w:sz w:val="28"/>
          <w:szCs w:val="28"/>
          <w:lang w:eastAsia="ru-RU"/>
        </w:rPr>
      </w:pPr>
      <w:r w:rsidRPr="00242291">
        <w:rPr>
          <w:rFonts w:ascii="Times New Roman" w:eastAsia="Times New Roman" w:hAnsi="Times New Roman" w:cs="Times New Roman"/>
          <w:b/>
          <w:bCs/>
          <w:i/>
          <w:color w:val="000000"/>
          <w:sz w:val="28"/>
          <w:szCs w:val="28"/>
          <w:lang w:eastAsia="ru-RU"/>
        </w:rPr>
        <w:t>Метапредметные:</w:t>
      </w:r>
      <w:r w:rsidRPr="00242291">
        <w:rPr>
          <w:rFonts w:ascii="Times New Roman" w:eastAsia="Times New Roman" w:hAnsi="Times New Roman" w:cs="Times New Roman"/>
          <w:i/>
          <w:color w:val="000000"/>
          <w:sz w:val="28"/>
          <w:szCs w:val="28"/>
          <w:lang w:eastAsia="ru-RU"/>
        </w:rPr>
        <w:t> </w:t>
      </w:r>
    </w:p>
    <w:p w:rsidR="008538D4" w:rsidRPr="00242291" w:rsidRDefault="008538D4" w:rsidP="008538D4">
      <w:pPr>
        <w:shd w:val="clear" w:color="auto" w:fill="FFFFFF"/>
        <w:spacing w:after="0" w:line="240" w:lineRule="auto"/>
        <w:ind w:left="426"/>
        <w:jc w:val="both"/>
        <w:rPr>
          <w:rFonts w:ascii="Arial" w:eastAsia="Times New Roman" w:hAnsi="Arial" w:cs="Arial"/>
          <w:i/>
          <w:color w:val="000000"/>
          <w:lang w:eastAsia="ru-RU"/>
        </w:rPr>
      </w:pPr>
    </w:p>
    <w:p w:rsidR="008538D4" w:rsidRPr="008538D4" w:rsidRDefault="008538D4" w:rsidP="005A0CF4">
      <w:pPr>
        <w:pStyle w:val="a4"/>
        <w:numPr>
          <w:ilvl w:val="0"/>
          <w:numId w:val="10"/>
        </w:numPr>
        <w:shd w:val="clear" w:color="auto" w:fill="FFFFFF"/>
        <w:spacing w:after="0" w:line="240" w:lineRule="auto"/>
        <w:ind w:left="284"/>
        <w:jc w:val="both"/>
        <w:rPr>
          <w:rFonts w:ascii="Calibri" w:eastAsia="Times New Roman" w:hAnsi="Calibri" w:cs="Calibri"/>
          <w:color w:val="000000"/>
          <w:lang w:eastAsia="ru-RU"/>
        </w:rPr>
      </w:pPr>
      <w:r w:rsidRPr="008538D4">
        <w:rPr>
          <w:rFonts w:ascii="Times New Roman" w:eastAsia="Times New Roman" w:hAnsi="Times New Roman" w:cs="Times New Roman"/>
          <w:color w:val="000000"/>
          <w:sz w:val="24"/>
          <w:szCs w:val="24"/>
          <w:lang w:eastAsia="ru-RU"/>
        </w:rPr>
        <w:t xml:space="preserve">умение самостоятельно определять цели своей деятельности, формулировать и ставить перед собой задачи в учебной и </w:t>
      </w:r>
      <w:proofErr w:type="spellStart"/>
      <w:r w:rsidRPr="008538D4">
        <w:rPr>
          <w:rFonts w:ascii="Times New Roman" w:eastAsia="Times New Roman" w:hAnsi="Times New Roman" w:cs="Times New Roman"/>
          <w:color w:val="000000"/>
          <w:sz w:val="24"/>
          <w:szCs w:val="24"/>
          <w:lang w:eastAsia="ru-RU"/>
        </w:rPr>
        <w:t>внеучебной</w:t>
      </w:r>
      <w:proofErr w:type="spellEnd"/>
      <w:r w:rsidRPr="008538D4">
        <w:rPr>
          <w:rFonts w:ascii="Times New Roman" w:eastAsia="Times New Roman" w:hAnsi="Times New Roman" w:cs="Times New Roman"/>
          <w:color w:val="000000"/>
          <w:sz w:val="24"/>
          <w:szCs w:val="24"/>
          <w:lang w:eastAsia="ru-RU"/>
        </w:rPr>
        <w:t xml:space="preserve"> работе, составлять планы и контролировать их выполнение, использовать необходимые ресурсы для достижения целей, выбирать правильное решение в различных ситуациях;</w:t>
      </w:r>
    </w:p>
    <w:p w:rsidR="008538D4" w:rsidRPr="008538D4" w:rsidRDefault="008538D4" w:rsidP="005A0CF4">
      <w:pPr>
        <w:pStyle w:val="a4"/>
        <w:numPr>
          <w:ilvl w:val="0"/>
          <w:numId w:val="10"/>
        </w:numPr>
        <w:shd w:val="clear" w:color="auto" w:fill="FFFFFF"/>
        <w:spacing w:after="0" w:line="240" w:lineRule="auto"/>
        <w:ind w:left="284"/>
        <w:jc w:val="both"/>
        <w:rPr>
          <w:rFonts w:ascii="Calibri" w:eastAsia="Times New Roman" w:hAnsi="Calibri" w:cs="Calibri"/>
          <w:color w:val="000000"/>
          <w:lang w:eastAsia="ru-RU"/>
        </w:rPr>
      </w:pPr>
      <w:r w:rsidRPr="008538D4">
        <w:rPr>
          <w:rFonts w:ascii="Times New Roman" w:eastAsia="Times New Roman" w:hAnsi="Times New Roman" w:cs="Times New Roman"/>
          <w:color w:val="000000"/>
          <w:sz w:val="24"/>
          <w:szCs w:val="24"/>
          <w:lang w:eastAsia="ru-RU"/>
        </w:rPr>
        <w:t>владение навыками познавательной, учебно-исследовательской и проектной деятельности, умениями в разрешении проблем, способность и готовность к самостоятельному поиску способов решения практических задач, применению различных методов познания;</w:t>
      </w:r>
    </w:p>
    <w:p w:rsidR="008538D4" w:rsidRPr="008538D4" w:rsidRDefault="008538D4" w:rsidP="005A0CF4">
      <w:pPr>
        <w:pStyle w:val="a4"/>
        <w:numPr>
          <w:ilvl w:val="0"/>
          <w:numId w:val="10"/>
        </w:numPr>
        <w:shd w:val="clear" w:color="auto" w:fill="FFFFFF"/>
        <w:tabs>
          <w:tab w:val="left" w:pos="426"/>
        </w:tabs>
        <w:spacing w:after="0" w:line="240" w:lineRule="auto"/>
        <w:ind w:left="284"/>
        <w:jc w:val="both"/>
        <w:rPr>
          <w:rFonts w:ascii="Calibri" w:eastAsia="Times New Roman" w:hAnsi="Calibri" w:cs="Calibri"/>
          <w:color w:val="000000"/>
          <w:lang w:eastAsia="ru-RU"/>
        </w:rPr>
      </w:pPr>
      <w:r w:rsidRPr="008538D4">
        <w:rPr>
          <w:rFonts w:ascii="Times New Roman" w:eastAsia="Times New Roman" w:hAnsi="Times New Roman" w:cs="Times New Roman"/>
          <w:color w:val="000000"/>
          <w:sz w:val="24"/>
          <w:szCs w:val="24"/>
          <w:lang w:eastAsia="ru-RU"/>
        </w:rPr>
        <w:t xml:space="preserve">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w:t>
      </w:r>
      <w:proofErr w:type="gramStart"/>
      <w:r w:rsidRPr="008538D4">
        <w:rPr>
          <w:rFonts w:ascii="Times New Roman" w:eastAsia="Times New Roman" w:hAnsi="Times New Roman" w:cs="Times New Roman"/>
          <w:color w:val="000000"/>
          <w:sz w:val="24"/>
          <w:szCs w:val="24"/>
          <w:lang w:eastAsia="ru-RU"/>
        </w:rPr>
        <w:t xml:space="preserve">источников,   </w:t>
      </w:r>
      <w:proofErr w:type="gramEnd"/>
      <w:r w:rsidRPr="008538D4">
        <w:rPr>
          <w:rFonts w:ascii="Times New Roman" w:eastAsia="Times New Roman" w:hAnsi="Times New Roman" w:cs="Times New Roman"/>
          <w:color w:val="000000"/>
          <w:sz w:val="24"/>
          <w:szCs w:val="24"/>
          <w:lang w:eastAsia="ru-RU"/>
        </w:rPr>
        <w:t>достаточная компетентность в области использования информационно-коммуникационных технологий для решения задач  обеспечения безопасности;</w:t>
      </w:r>
    </w:p>
    <w:p w:rsidR="008538D4" w:rsidRPr="008538D4" w:rsidRDefault="008538D4" w:rsidP="005A0CF4">
      <w:pPr>
        <w:pStyle w:val="a4"/>
        <w:numPr>
          <w:ilvl w:val="0"/>
          <w:numId w:val="10"/>
        </w:numPr>
        <w:shd w:val="clear" w:color="auto" w:fill="FFFFFF"/>
        <w:tabs>
          <w:tab w:val="left" w:pos="426"/>
        </w:tabs>
        <w:spacing w:after="0" w:line="240" w:lineRule="auto"/>
        <w:ind w:left="284"/>
        <w:jc w:val="both"/>
        <w:rPr>
          <w:rFonts w:ascii="Calibri" w:eastAsia="Times New Roman" w:hAnsi="Calibri" w:cs="Calibri"/>
          <w:color w:val="000000"/>
          <w:lang w:eastAsia="ru-RU"/>
        </w:rPr>
      </w:pPr>
      <w:r w:rsidRPr="008538D4">
        <w:rPr>
          <w:rFonts w:ascii="Times New Roman" w:eastAsia="Times New Roman" w:hAnsi="Times New Roman" w:cs="Times New Roman"/>
          <w:color w:val="000000"/>
          <w:sz w:val="24"/>
          <w:szCs w:val="24"/>
          <w:lang w:eastAsia="ru-RU"/>
        </w:rPr>
        <w:t>умение оценивать свои возможности и согласовывать действия в опасных и чрезвычайных ситуациях с прогнозируемыми результатами, определять их способы, контролировать и корректировать их в соответствии с изменениями обстановки;</w:t>
      </w:r>
    </w:p>
    <w:p w:rsidR="008538D4" w:rsidRPr="008538D4" w:rsidRDefault="008538D4" w:rsidP="005A0CF4">
      <w:pPr>
        <w:pStyle w:val="a4"/>
        <w:numPr>
          <w:ilvl w:val="0"/>
          <w:numId w:val="10"/>
        </w:numPr>
        <w:shd w:val="clear" w:color="auto" w:fill="FFFFFF"/>
        <w:tabs>
          <w:tab w:val="left" w:pos="426"/>
        </w:tabs>
        <w:spacing w:after="0" w:line="240" w:lineRule="auto"/>
        <w:ind w:left="284"/>
        <w:jc w:val="both"/>
        <w:rPr>
          <w:rFonts w:ascii="Calibri" w:eastAsia="Times New Roman" w:hAnsi="Calibri" w:cs="Calibri"/>
          <w:color w:val="000000"/>
          <w:lang w:eastAsia="ru-RU"/>
        </w:rPr>
      </w:pPr>
      <w:r w:rsidRPr="008538D4">
        <w:rPr>
          <w:rFonts w:ascii="Times New Roman" w:eastAsia="Times New Roman" w:hAnsi="Times New Roman" w:cs="Times New Roman"/>
          <w:color w:val="000000"/>
          <w:sz w:val="24"/>
          <w:szCs w:val="24"/>
          <w:lang w:eastAsia="ru-RU"/>
        </w:rPr>
        <w:t>владение языковыми средствами — умение ясно, логично и точно излагать свою точку зрения, формулировать термины и понятия в области безопасности жизнедеятельности;</w:t>
      </w:r>
    </w:p>
    <w:p w:rsidR="008538D4" w:rsidRPr="008538D4" w:rsidRDefault="008538D4" w:rsidP="005A0CF4">
      <w:pPr>
        <w:pStyle w:val="a4"/>
        <w:numPr>
          <w:ilvl w:val="0"/>
          <w:numId w:val="10"/>
        </w:numPr>
        <w:shd w:val="clear" w:color="auto" w:fill="FFFFFF"/>
        <w:tabs>
          <w:tab w:val="left" w:pos="426"/>
        </w:tabs>
        <w:spacing w:after="0" w:line="240" w:lineRule="auto"/>
        <w:ind w:left="284"/>
        <w:jc w:val="both"/>
        <w:rPr>
          <w:rFonts w:ascii="Calibri" w:eastAsia="Times New Roman" w:hAnsi="Calibri" w:cs="Calibri"/>
          <w:color w:val="000000"/>
          <w:lang w:eastAsia="ru-RU"/>
        </w:rPr>
      </w:pPr>
      <w:r w:rsidRPr="008538D4">
        <w:rPr>
          <w:rFonts w:ascii="Times New Roman" w:eastAsia="Times New Roman" w:hAnsi="Times New Roman" w:cs="Times New Roman"/>
          <w:color w:val="000000"/>
          <w:sz w:val="24"/>
          <w:szCs w:val="24"/>
          <w:lang w:eastAsia="ru-RU"/>
        </w:rPr>
        <w:t>владение приемами действий и способами применения средств защиты в опасных и чрезвычайных ситуациях природного, техногенного и социального характера;</w:t>
      </w:r>
    </w:p>
    <w:p w:rsidR="008538D4" w:rsidRPr="008538D4" w:rsidRDefault="008538D4" w:rsidP="005A0CF4">
      <w:pPr>
        <w:pStyle w:val="a4"/>
        <w:numPr>
          <w:ilvl w:val="0"/>
          <w:numId w:val="10"/>
        </w:numPr>
        <w:shd w:val="clear" w:color="auto" w:fill="FFFFFF"/>
        <w:tabs>
          <w:tab w:val="left" w:pos="426"/>
        </w:tabs>
        <w:spacing w:after="0" w:line="240" w:lineRule="auto"/>
        <w:ind w:left="284"/>
        <w:jc w:val="both"/>
        <w:rPr>
          <w:rFonts w:ascii="Calibri" w:eastAsia="Times New Roman" w:hAnsi="Calibri" w:cs="Calibri"/>
          <w:color w:val="000000"/>
          <w:lang w:eastAsia="ru-RU"/>
        </w:rPr>
      </w:pPr>
      <w:r w:rsidRPr="008538D4">
        <w:rPr>
          <w:rFonts w:ascii="Times New Roman" w:eastAsia="Times New Roman" w:hAnsi="Times New Roman" w:cs="Times New Roman"/>
          <w:color w:val="000000"/>
          <w:sz w:val="24"/>
          <w:szCs w:val="24"/>
          <w:lang w:eastAsia="ru-RU"/>
        </w:rPr>
        <w:t>сформированность и развитие мышления безопасной жизнедеятельности, умение применять его в познавательной, коммуникативной и социальной практике, для профессиональной ориентации.</w:t>
      </w:r>
    </w:p>
    <w:p w:rsidR="008538D4" w:rsidRDefault="008538D4" w:rsidP="008538D4">
      <w:pPr>
        <w:shd w:val="clear" w:color="auto" w:fill="FFFFFF"/>
        <w:spacing w:after="0" w:line="240" w:lineRule="auto"/>
        <w:jc w:val="both"/>
        <w:rPr>
          <w:rFonts w:ascii="Times New Roman" w:eastAsia="Times New Roman" w:hAnsi="Times New Roman" w:cs="Times New Roman"/>
          <w:b/>
          <w:i/>
          <w:color w:val="000000"/>
          <w:sz w:val="24"/>
          <w:szCs w:val="24"/>
          <w:lang w:eastAsia="ru-RU"/>
        </w:rPr>
      </w:pPr>
    </w:p>
    <w:p w:rsidR="008538D4" w:rsidRDefault="008538D4" w:rsidP="005A0CF4">
      <w:pPr>
        <w:shd w:val="clear" w:color="auto" w:fill="FFFFFF"/>
        <w:spacing w:after="0" w:line="240" w:lineRule="auto"/>
        <w:ind w:left="284"/>
        <w:jc w:val="both"/>
        <w:rPr>
          <w:rFonts w:ascii="Times New Roman" w:eastAsia="Times New Roman" w:hAnsi="Times New Roman" w:cs="Times New Roman"/>
          <w:b/>
          <w:i/>
          <w:color w:val="000000"/>
          <w:sz w:val="28"/>
          <w:szCs w:val="28"/>
          <w:lang w:eastAsia="ru-RU"/>
        </w:rPr>
      </w:pPr>
      <w:r w:rsidRPr="00242291">
        <w:rPr>
          <w:rFonts w:ascii="Times New Roman" w:eastAsia="Times New Roman" w:hAnsi="Times New Roman" w:cs="Times New Roman"/>
          <w:b/>
          <w:i/>
          <w:color w:val="000000"/>
          <w:sz w:val="28"/>
          <w:szCs w:val="28"/>
          <w:lang w:eastAsia="ru-RU"/>
        </w:rPr>
        <w:t>Личностные</w:t>
      </w:r>
      <w:r w:rsidR="005A0CF4">
        <w:rPr>
          <w:rFonts w:ascii="Times New Roman" w:eastAsia="Times New Roman" w:hAnsi="Times New Roman" w:cs="Times New Roman"/>
          <w:b/>
          <w:i/>
          <w:color w:val="000000"/>
          <w:sz w:val="28"/>
          <w:szCs w:val="28"/>
          <w:lang w:eastAsia="ru-RU"/>
        </w:rPr>
        <w:t>:</w:t>
      </w:r>
    </w:p>
    <w:p w:rsidR="005A0CF4" w:rsidRPr="00242291" w:rsidRDefault="005A0CF4" w:rsidP="005A0CF4">
      <w:pPr>
        <w:shd w:val="clear" w:color="auto" w:fill="FFFFFF"/>
        <w:spacing w:after="0" w:line="240" w:lineRule="auto"/>
        <w:ind w:left="284"/>
        <w:jc w:val="both"/>
        <w:rPr>
          <w:rFonts w:ascii="Arial" w:eastAsia="Times New Roman" w:hAnsi="Arial" w:cs="Arial"/>
          <w:color w:val="000000"/>
          <w:sz w:val="28"/>
          <w:szCs w:val="28"/>
          <w:lang w:eastAsia="ru-RU"/>
        </w:rPr>
      </w:pPr>
    </w:p>
    <w:p w:rsidR="008538D4" w:rsidRPr="008538D4" w:rsidRDefault="008538D4" w:rsidP="005A0CF4">
      <w:pPr>
        <w:numPr>
          <w:ilvl w:val="0"/>
          <w:numId w:val="5"/>
        </w:numPr>
        <w:shd w:val="clear" w:color="auto" w:fill="FFFFFF"/>
        <w:tabs>
          <w:tab w:val="clear" w:pos="720"/>
        </w:tabs>
        <w:spacing w:after="0" w:line="240" w:lineRule="auto"/>
        <w:ind w:left="284"/>
        <w:jc w:val="both"/>
        <w:rPr>
          <w:rFonts w:ascii="Times New Roman" w:eastAsia="Times New Roman" w:hAnsi="Times New Roman" w:cs="Times New Roman"/>
          <w:color w:val="000000"/>
          <w:sz w:val="24"/>
          <w:szCs w:val="24"/>
          <w:lang w:eastAsia="ru-RU"/>
        </w:rPr>
      </w:pPr>
      <w:r w:rsidRPr="008538D4">
        <w:rPr>
          <w:rFonts w:ascii="Times New Roman" w:eastAsia="Times New Roman" w:hAnsi="Times New Roman" w:cs="Times New Roman"/>
          <w:color w:val="000000"/>
          <w:sz w:val="24"/>
          <w:szCs w:val="24"/>
          <w:lang w:eastAsia="ru-RU"/>
        </w:rPr>
        <w:t>усвоение и соблюдение правил индивидуального и коллективного безопасного поведения в чрезвычайных, экстремальных и опасных ситуациях, а также правил поведения на дорогах и на транспорте;</w:t>
      </w:r>
    </w:p>
    <w:p w:rsidR="008538D4" w:rsidRPr="008538D4" w:rsidRDefault="008538D4" w:rsidP="005A0CF4">
      <w:pPr>
        <w:numPr>
          <w:ilvl w:val="0"/>
          <w:numId w:val="5"/>
        </w:numPr>
        <w:shd w:val="clear" w:color="auto" w:fill="FFFFFF"/>
        <w:tabs>
          <w:tab w:val="clear" w:pos="720"/>
        </w:tabs>
        <w:spacing w:after="0" w:line="240" w:lineRule="auto"/>
        <w:ind w:left="284"/>
        <w:jc w:val="both"/>
        <w:rPr>
          <w:rFonts w:ascii="Times New Roman" w:eastAsia="Times New Roman" w:hAnsi="Times New Roman" w:cs="Times New Roman"/>
          <w:color w:val="000000"/>
          <w:sz w:val="24"/>
          <w:szCs w:val="24"/>
          <w:lang w:eastAsia="ru-RU"/>
        </w:rPr>
      </w:pPr>
      <w:r w:rsidRPr="008538D4">
        <w:rPr>
          <w:rFonts w:ascii="Times New Roman" w:eastAsia="Times New Roman" w:hAnsi="Times New Roman" w:cs="Times New Roman"/>
          <w:color w:val="000000"/>
          <w:sz w:val="24"/>
          <w:szCs w:val="24"/>
          <w:lang w:eastAsia="ru-RU"/>
        </w:rPr>
        <w:t>усвоение гуманистических, демократических и традиционных ценностей многонационального российского общества, воспитание патриотизма, чувства ответственности перед Родиной, готовности служить ей и защищать ее;</w:t>
      </w:r>
    </w:p>
    <w:p w:rsidR="008538D4" w:rsidRPr="008538D4" w:rsidRDefault="008538D4" w:rsidP="005A0CF4">
      <w:pPr>
        <w:numPr>
          <w:ilvl w:val="0"/>
          <w:numId w:val="5"/>
        </w:numPr>
        <w:shd w:val="clear" w:color="auto" w:fill="FFFFFF"/>
        <w:tabs>
          <w:tab w:val="clear" w:pos="720"/>
        </w:tabs>
        <w:spacing w:after="0" w:line="240" w:lineRule="auto"/>
        <w:ind w:left="284"/>
        <w:jc w:val="both"/>
        <w:rPr>
          <w:rFonts w:ascii="Times New Roman" w:eastAsia="Times New Roman" w:hAnsi="Times New Roman" w:cs="Times New Roman"/>
          <w:color w:val="000000"/>
          <w:sz w:val="24"/>
          <w:szCs w:val="24"/>
          <w:lang w:eastAsia="ru-RU"/>
        </w:rPr>
      </w:pPr>
      <w:r w:rsidRPr="008538D4">
        <w:rPr>
          <w:rFonts w:ascii="Times New Roman" w:eastAsia="Times New Roman" w:hAnsi="Times New Roman" w:cs="Times New Roman"/>
          <w:color w:val="000000"/>
          <w:sz w:val="24"/>
          <w:szCs w:val="24"/>
          <w:lang w:eastAsia="ru-RU"/>
        </w:rPr>
        <w:t>уважение к государственным символам Российской Федерации — гербу, флагу и гимну;</w:t>
      </w:r>
    </w:p>
    <w:p w:rsidR="008538D4" w:rsidRPr="008538D4" w:rsidRDefault="008538D4" w:rsidP="005A0CF4">
      <w:pPr>
        <w:numPr>
          <w:ilvl w:val="0"/>
          <w:numId w:val="6"/>
        </w:numPr>
        <w:shd w:val="clear" w:color="auto" w:fill="FFFFFF"/>
        <w:tabs>
          <w:tab w:val="clear" w:pos="720"/>
        </w:tabs>
        <w:spacing w:after="0" w:line="240" w:lineRule="auto"/>
        <w:ind w:left="284"/>
        <w:jc w:val="both"/>
        <w:rPr>
          <w:rFonts w:ascii="Times New Roman" w:eastAsia="Times New Roman" w:hAnsi="Times New Roman" w:cs="Times New Roman"/>
          <w:color w:val="000000"/>
          <w:sz w:val="24"/>
          <w:szCs w:val="24"/>
          <w:lang w:eastAsia="ru-RU"/>
        </w:rPr>
      </w:pPr>
      <w:r w:rsidRPr="008538D4">
        <w:rPr>
          <w:rFonts w:ascii="Times New Roman" w:eastAsia="Times New Roman" w:hAnsi="Times New Roman" w:cs="Times New Roman"/>
          <w:color w:val="000000"/>
          <w:sz w:val="24"/>
          <w:szCs w:val="24"/>
          <w:lang w:eastAsia="ru-RU"/>
        </w:rPr>
        <w:t>осознание себя в качестве активного и ответственного гражданина, уважающего закон и правопорядок, правильно понимающего и выполняющего свои конституционные права и обязанности, принимающего традиционные национальные и общечеловеческие гуманистические и демократические ценности, обладающего чувством собственного достоинства;</w:t>
      </w:r>
    </w:p>
    <w:p w:rsidR="008538D4" w:rsidRPr="008538D4" w:rsidRDefault="008538D4" w:rsidP="005A0CF4">
      <w:pPr>
        <w:numPr>
          <w:ilvl w:val="0"/>
          <w:numId w:val="6"/>
        </w:numPr>
        <w:shd w:val="clear" w:color="auto" w:fill="FFFFFF"/>
        <w:tabs>
          <w:tab w:val="clear" w:pos="720"/>
        </w:tabs>
        <w:spacing w:after="0" w:line="240" w:lineRule="auto"/>
        <w:ind w:left="284"/>
        <w:jc w:val="both"/>
        <w:rPr>
          <w:rFonts w:ascii="Times New Roman" w:eastAsia="Times New Roman" w:hAnsi="Times New Roman" w:cs="Times New Roman"/>
          <w:color w:val="000000"/>
          <w:sz w:val="24"/>
          <w:szCs w:val="24"/>
          <w:lang w:eastAsia="ru-RU"/>
        </w:rPr>
      </w:pPr>
      <w:r w:rsidRPr="008538D4">
        <w:rPr>
          <w:rFonts w:ascii="Times New Roman" w:eastAsia="Times New Roman" w:hAnsi="Times New Roman" w:cs="Times New Roman"/>
          <w:color w:val="000000"/>
          <w:sz w:val="24"/>
          <w:szCs w:val="24"/>
          <w:lang w:eastAsia="ru-RU"/>
        </w:rPr>
        <w:t>готовность и способность к саморазвитию, самовоспитанию и самообразованию, к осознанному выбору будущей профессии, успешной профессиональной и общественной деятельности;</w:t>
      </w:r>
    </w:p>
    <w:p w:rsidR="008538D4" w:rsidRPr="008538D4" w:rsidRDefault="008538D4" w:rsidP="005A0CF4">
      <w:pPr>
        <w:shd w:val="clear" w:color="auto" w:fill="FFFFFF"/>
        <w:spacing w:after="0" w:line="240" w:lineRule="auto"/>
        <w:ind w:left="284"/>
        <w:jc w:val="both"/>
        <w:rPr>
          <w:rFonts w:ascii="Times New Roman" w:eastAsia="Times New Roman" w:hAnsi="Times New Roman" w:cs="Times New Roman"/>
          <w:color w:val="000000"/>
          <w:sz w:val="24"/>
          <w:szCs w:val="24"/>
          <w:lang w:eastAsia="ru-RU"/>
        </w:rPr>
      </w:pPr>
      <w:r w:rsidRPr="008538D4">
        <w:rPr>
          <w:rFonts w:ascii="Times New Roman" w:eastAsia="Times New Roman" w:hAnsi="Times New Roman" w:cs="Times New Roman"/>
          <w:color w:val="000000"/>
          <w:sz w:val="24"/>
          <w:szCs w:val="24"/>
          <w:lang w:eastAsia="ru-RU"/>
        </w:rPr>
        <w:lastRenderedPageBreak/>
        <w:t>бережное, ответственное и компетентное отношение к своему здоровью и здоровью других людей, умение оказывать первую помощь и самопомощь;</w:t>
      </w:r>
    </w:p>
    <w:p w:rsidR="008538D4" w:rsidRPr="008538D4" w:rsidRDefault="008538D4" w:rsidP="005A0CF4">
      <w:pPr>
        <w:numPr>
          <w:ilvl w:val="0"/>
          <w:numId w:val="6"/>
        </w:numPr>
        <w:shd w:val="clear" w:color="auto" w:fill="FFFFFF"/>
        <w:tabs>
          <w:tab w:val="clear" w:pos="720"/>
        </w:tabs>
        <w:spacing w:after="0" w:line="240" w:lineRule="auto"/>
        <w:ind w:left="284"/>
        <w:jc w:val="both"/>
        <w:rPr>
          <w:rFonts w:ascii="Times New Roman" w:eastAsia="Times New Roman" w:hAnsi="Times New Roman" w:cs="Times New Roman"/>
          <w:color w:val="000000"/>
          <w:sz w:val="24"/>
          <w:szCs w:val="24"/>
          <w:lang w:eastAsia="ru-RU"/>
        </w:rPr>
      </w:pPr>
      <w:r w:rsidRPr="008538D4">
        <w:rPr>
          <w:rFonts w:ascii="Times New Roman" w:eastAsia="Times New Roman" w:hAnsi="Times New Roman" w:cs="Times New Roman"/>
          <w:color w:val="000000"/>
          <w:sz w:val="24"/>
          <w:szCs w:val="24"/>
          <w:lang w:eastAsia="ru-RU"/>
        </w:rPr>
        <w:t>принятие и реализация ценностей здорового и разумного образа жизни, потребность в физическом самосовершенствовании и спортивно-оздоровительной деятельности, неприятие курения, употребления алкоголя и наркотиков;</w:t>
      </w:r>
    </w:p>
    <w:p w:rsidR="008538D4" w:rsidRPr="008538D4" w:rsidRDefault="008538D4" w:rsidP="005A0CF4">
      <w:pPr>
        <w:numPr>
          <w:ilvl w:val="0"/>
          <w:numId w:val="6"/>
        </w:numPr>
        <w:shd w:val="clear" w:color="auto" w:fill="FFFFFF"/>
        <w:tabs>
          <w:tab w:val="clear" w:pos="720"/>
        </w:tabs>
        <w:spacing w:after="0" w:line="240" w:lineRule="auto"/>
        <w:ind w:left="284"/>
        <w:jc w:val="both"/>
        <w:rPr>
          <w:rFonts w:ascii="Times New Roman" w:eastAsia="Times New Roman" w:hAnsi="Times New Roman" w:cs="Times New Roman"/>
          <w:color w:val="000000"/>
          <w:sz w:val="24"/>
          <w:szCs w:val="24"/>
          <w:lang w:eastAsia="ru-RU"/>
        </w:rPr>
      </w:pPr>
      <w:r w:rsidRPr="008538D4">
        <w:rPr>
          <w:rFonts w:ascii="Times New Roman" w:eastAsia="Times New Roman" w:hAnsi="Times New Roman" w:cs="Times New Roman"/>
          <w:color w:val="000000"/>
          <w:sz w:val="24"/>
          <w:szCs w:val="24"/>
          <w:lang w:eastAsia="ru-RU"/>
        </w:rPr>
        <w:t>осознание значения семьи в жизни человека и общества, принятие ценностей семейной жизни, ответственный подход к созданию семьи, уважительное и заботливое отношение к членам своей семьи;</w:t>
      </w:r>
    </w:p>
    <w:p w:rsidR="008538D4" w:rsidRPr="008538D4" w:rsidRDefault="008538D4" w:rsidP="008538D4">
      <w:pPr>
        <w:shd w:val="clear" w:color="auto" w:fill="FFFFFF"/>
        <w:spacing w:after="150" w:line="240" w:lineRule="auto"/>
        <w:ind w:left="720"/>
        <w:jc w:val="both"/>
        <w:rPr>
          <w:rFonts w:ascii="Times New Roman" w:eastAsia="Times New Roman" w:hAnsi="Times New Roman" w:cs="Times New Roman"/>
          <w:color w:val="000000"/>
          <w:sz w:val="24"/>
          <w:szCs w:val="24"/>
          <w:lang w:eastAsia="ru-RU"/>
        </w:rPr>
      </w:pPr>
    </w:p>
    <w:p w:rsidR="008538D4" w:rsidRPr="00242291" w:rsidRDefault="005A0CF4" w:rsidP="008538D4">
      <w:pPr>
        <w:shd w:val="clear" w:color="auto" w:fill="FFFFFF"/>
        <w:spacing w:after="15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bCs/>
          <w:i/>
          <w:sz w:val="28"/>
          <w:szCs w:val="28"/>
          <w:lang w:eastAsia="ru-RU"/>
        </w:rPr>
        <w:t xml:space="preserve">    </w:t>
      </w:r>
      <w:r w:rsidR="008538D4" w:rsidRPr="00242291">
        <w:rPr>
          <w:rFonts w:ascii="Times New Roman" w:eastAsia="Times New Roman" w:hAnsi="Times New Roman" w:cs="Times New Roman"/>
          <w:b/>
          <w:bCs/>
          <w:i/>
          <w:sz w:val="28"/>
          <w:szCs w:val="28"/>
          <w:lang w:eastAsia="ru-RU"/>
        </w:rPr>
        <w:t>Предметные</w:t>
      </w:r>
      <w:r w:rsidR="008538D4" w:rsidRPr="00242291">
        <w:rPr>
          <w:rFonts w:ascii="Times New Roman" w:eastAsia="Times New Roman" w:hAnsi="Times New Roman" w:cs="Times New Roman"/>
          <w:b/>
          <w:sz w:val="28"/>
          <w:szCs w:val="28"/>
          <w:lang w:eastAsia="ru-RU"/>
        </w:rPr>
        <w:t>:</w:t>
      </w:r>
    </w:p>
    <w:p w:rsidR="005A0CF4" w:rsidRPr="005A0CF4" w:rsidRDefault="005A0CF4" w:rsidP="005A0CF4">
      <w:pPr>
        <w:pStyle w:val="a4"/>
        <w:numPr>
          <w:ilvl w:val="0"/>
          <w:numId w:val="13"/>
        </w:numPr>
        <w:shd w:val="clear" w:color="auto" w:fill="FFFFFF"/>
        <w:spacing w:after="0" w:line="240" w:lineRule="auto"/>
        <w:ind w:left="284"/>
        <w:jc w:val="both"/>
        <w:rPr>
          <w:rFonts w:ascii="Calibri" w:eastAsia="Times New Roman" w:hAnsi="Calibri" w:cs="Calibri"/>
          <w:color w:val="000000"/>
          <w:lang w:eastAsia="ru-RU"/>
        </w:rPr>
      </w:pPr>
      <w:r w:rsidRPr="005A0CF4">
        <w:rPr>
          <w:rFonts w:ascii="Times New Roman" w:eastAsia="Times New Roman" w:hAnsi="Times New Roman" w:cs="Times New Roman"/>
          <w:color w:val="000000"/>
          <w:sz w:val="24"/>
          <w:szCs w:val="24"/>
          <w:lang w:eastAsia="ru-RU"/>
        </w:rPr>
        <w:t>сформированность представлений о культуре безопасности жизнедеятельности, в том числе о культуре экологической безопасности как о жизненно важной социально-нравственной позиции человека и средстве, повышающем защищенность личности, общества и государства от внешних и внутренних угроз, включая негативное влияние человеческого фактора;</w:t>
      </w:r>
    </w:p>
    <w:p w:rsidR="005A0CF4" w:rsidRPr="005A0CF4" w:rsidRDefault="005A0CF4" w:rsidP="005A0CF4">
      <w:pPr>
        <w:pStyle w:val="a4"/>
        <w:numPr>
          <w:ilvl w:val="0"/>
          <w:numId w:val="13"/>
        </w:numPr>
        <w:shd w:val="clear" w:color="auto" w:fill="FFFFFF"/>
        <w:spacing w:after="0" w:line="240" w:lineRule="auto"/>
        <w:ind w:left="284"/>
        <w:jc w:val="both"/>
        <w:rPr>
          <w:rFonts w:ascii="Calibri" w:eastAsia="Times New Roman" w:hAnsi="Calibri" w:cs="Calibri"/>
          <w:color w:val="000000"/>
          <w:lang w:eastAsia="ru-RU"/>
        </w:rPr>
      </w:pPr>
      <w:r w:rsidRPr="005A0CF4">
        <w:rPr>
          <w:rFonts w:ascii="Times New Roman" w:eastAsia="Times New Roman" w:hAnsi="Times New Roman" w:cs="Times New Roman"/>
          <w:color w:val="000000"/>
          <w:sz w:val="24"/>
          <w:szCs w:val="24"/>
          <w:lang w:eastAsia="ru-RU"/>
        </w:rPr>
        <w:t>знание основ государственной системы Российской Федерации, российского законодательства, направленных на защиту населения от внешних и внутренних угроз;</w:t>
      </w:r>
    </w:p>
    <w:p w:rsidR="005A0CF4" w:rsidRPr="005A0CF4" w:rsidRDefault="005A0CF4" w:rsidP="005A0CF4">
      <w:pPr>
        <w:pStyle w:val="a4"/>
        <w:numPr>
          <w:ilvl w:val="0"/>
          <w:numId w:val="13"/>
        </w:numPr>
        <w:shd w:val="clear" w:color="auto" w:fill="FFFFFF"/>
        <w:spacing w:after="0" w:line="240" w:lineRule="auto"/>
        <w:ind w:left="284"/>
        <w:jc w:val="both"/>
        <w:rPr>
          <w:rFonts w:ascii="Calibri" w:eastAsia="Times New Roman" w:hAnsi="Calibri" w:cs="Calibri"/>
          <w:color w:val="000000"/>
          <w:lang w:eastAsia="ru-RU"/>
        </w:rPr>
      </w:pPr>
      <w:r w:rsidRPr="005A0CF4">
        <w:rPr>
          <w:rFonts w:ascii="Times New Roman" w:eastAsia="Times New Roman" w:hAnsi="Times New Roman" w:cs="Times New Roman"/>
          <w:color w:val="000000"/>
          <w:sz w:val="24"/>
          <w:szCs w:val="24"/>
          <w:lang w:eastAsia="ru-RU"/>
        </w:rPr>
        <w:t>сформированность представлений и убеждений о необходимости отрицания экстремизма, терроризма, других действий противоправного характера и асоциального поведения;</w:t>
      </w:r>
    </w:p>
    <w:p w:rsidR="005A0CF4" w:rsidRPr="005A0CF4" w:rsidRDefault="005A0CF4" w:rsidP="005A0CF4">
      <w:pPr>
        <w:pStyle w:val="a4"/>
        <w:numPr>
          <w:ilvl w:val="0"/>
          <w:numId w:val="13"/>
        </w:numPr>
        <w:shd w:val="clear" w:color="auto" w:fill="FFFFFF"/>
        <w:spacing w:after="0" w:line="240" w:lineRule="auto"/>
        <w:ind w:left="284"/>
        <w:jc w:val="both"/>
        <w:rPr>
          <w:rFonts w:ascii="Calibri" w:eastAsia="Times New Roman" w:hAnsi="Calibri" w:cs="Calibri"/>
          <w:color w:val="000000"/>
          <w:lang w:eastAsia="ru-RU"/>
        </w:rPr>
      </w:pPr>
      <w:r w:rsidRPr="005A0CF4">
        <w:rPr>
          <w:rFonts w:ascii="Times New Roman" w:eastAsia="Times New Roman" w:hAnsi="Times New Roman" w:cs="Times New Roman"/>
          <w:color w:val="000000"/>
          <w:sz w:val="24"/>
          <w:szCs w:val="24"/>
          <w:lang w:eastAsia="ru-RU"/>
        </w:rPr>
        <w:t>сформированность представлений о здоровом и разумном образе жизни как о средстве обеспечения духовного, физического и социального благополучия личности;</w:t>
      </w:r>
    </w:p>
    <w:p w:rsidR="005A0CF4" w:rsidRPr="005A0CF4" w:rsidRDefault="005A0CF4" w:rsidP="005A0CF4">
      <w:pPr>
        <w:pStyle w:val="a4"/>
        <w:numPr>
          <w:ilvl w:val="0"/>
          <w:numId w:val="13"/>
        </w:numPr>
        <w:shd w:val="clear" w:color="auto" w:fill="FFFFFF"/>
        <w:spacing w:after="0" w:line="240" w:lineRule="auto"/>
        <w:ind w:left="284"/>
        <w:jc w:val="both"/>
        <w:rPr>
          <w:rFonts w:ascii="Calibri" w:eastAsia="Times New Roman" w:hAnsi="Calibri" w:cs="Calibri"/>
          <w:color w:val="000000"/>
          <w:lang w:eastAsia="ru-RU"/>
        </w:rPr>
      </w:pPr>
      <w:r w:rsidRPr="005A0CF4">
        <w:rPr>
          <w:rFonts w:ascii="Times New Roman" w:eastAsia="Times New Roman" w:hAnsi="Times New Roman" w:cs="Times New Roman"/>
          <w:color w:val="000000"/>
          <w:sz w:val="24"/>
          <w:szCs w:val="24"/>
          <w:lang w:eastAsia="ru-RU"/>
        </w:rPr>
        <w:t>знание наиболее распространенных опасных и чрезвычайных ситуаций природного, техногенного и социального характера;</w:t>
      </w:r>
    </w:p>
    <w:p w:rsidR="005A0CF4" w:rsidRPr="005A0CF4" w:rsidRDefault="005A0CF4" w:rsidP="005A0CF4">
      <w:pPr>
        <w:pStyle w:val="a4"/>
        <w:numPr>
          <w:ilvl w:val="0"/>
          <w:numId w:val="13"/>
        </w:numPr>
        <w:shd w:val="clear" w:color="auto" w:fill="FFFFFF"/>
        <w:spacing w:after="0" w:line="240" w:lineRule="auto"/>
        <w:ind w:left="284"/>
        <w:jc w:val="both"/>
        <w:rPr>
          <w:rFonts w:ascii="Calibri" w:eastAsia="Times New Roman" w:hAnsi="Calibri" w:cs="Calibri"/>
          <w:color w:val="000000"/>
          <w:lang w:eastAsia="ru-RU"/>
        </w:rPr>
      </w:pPr>
      <w:r w:rsidRPr="005A0CF4">
        <w:rPr>
          <w:rFonts w:ascii="Times New Roman" w:eastAsia="Times New Roman" w:hAnsi="Times New Roman" w:cs="Times New Roman"/>
          <w:color w:val="000000"/>
          <w:sz w:val="24"/>
          <w:szCs w:val="24"/>
          <w:lang w:eastAsia="ru-RU"/>
        </w:rPr>
        <w:t>знание факторов, отрицательно влияющих на здоровье человека, исключение из своей жизни вредных привычек (курение, употребление алкоголя, наркотиков и т. д.);</w:t>
      </w:r>
    </w:p>
    <w:p w:rsidR="005A0CF4" w:rsidRPr="005A0CF4" w:rsidRDefault="005A0CF4" w:rsidP="005A0CF4">
      <w:pPr>
        <w:pStyle w:val="a4"/>
        <w:numPr>
          <w:ilvl w:val="0"/>
          <w:numId w:val="13"/>
        </w:numPr>
        <w:shd w:val="clear" w:color="auto" w:fill="FFFFFF"/>
        <w:spacing w:after="0" w:line="240" w:lineRule="auto"/>
        <w:ind w:left="284"/>
        <w:jc w:val="both"/>
        <w:rPr>
          <w:rFonts w:ascii="Calibri" w:eastAsia="Times New Roman" w:hAnsi="Calibri" w:cs="Calibri"/>
          <w:color w:val="000000"/>
          <w:lang w:eastAsia="ru-RU"/>
        </w:rPr>
      </w:pPr>
      <w:r w:rsidRPr="005A0CF4">
        <w:rPr>
          <w:rFonts w:ascii="Times New Roman" w:eastAsia="Times New Roman" w:hAnsi="Times New Roman" w:cs="Times New Roman"/>
          <w:color w:val="000000"/>
          <w:sz w:val="24"/>
          <w:szCs w:val="24"/>
          <w:lang w:eastAsia="ru-RU"/>
        </w:rPr>
        <w:t>знание основных мер защиты, в том числе в области гражданской обороны, и правил поведения в опасных и чрезвычайных ситуациях;</w:t>
      </w:r>
    </w:p>
    <w:p w:rsidR="005A0CF4" w:rsidRPr="005A0CF4" w:rsidRDefault="005A0CF4" w:rsidP="005A0CF4">
      <w:pPr>
        <w:pStyle w:val="a4"/>
        <w:numPr>
          <w:ilvl w:val="0"/>
          <w:numId w:val="13"/>
        </w:numPr>
        <w:shd w:val="clear" w:color="auto" w:fill="FFFFFF"/>
        <w:spacing w:after="0" w:line="240" w:lineRule="auto"/>
        <w:ind w:left="284"/>
        <w:jc w:val="both"/>
        <w:rPr>
          <w:rFonts w:ascii="Calibri" w:eastAsia="Times New Roman" w:hAnsi="Calibri" w:cs="Calibri"/>
          <w:color w:val="000000"/>
          <w:lang w:eastAsia="ru-RU"/>
        </w:rPr>
      </w:pPr>
      <w:r w:rsidRPr="005A0CF4">
        <w:rPr>
          <w:rFonts w:ascii="Times New Roman" w:eastAsia="Times New Roman" w:hAnsi="Times New Roman" w:cs="Times New Roman"/>
          <w:color w:val="000000"/>
          <w:sz w:val="24"/>
          <w:szCs w:val="24"/>
          <w:lang w:eastAsia="ru-RU"/>
        </w:rPr>
        <w:t>умение предвидеть возникновение опасных и чрезвычайных ситуаций по характерным для них признакам и используя различные информационные источники;</w:t>
      </w:r>
    </w:p>
    <w:p w:rsidR="005A0CF4" w:rsidRPr="005A0CF4" w:rsidRDefault="005A0CF4" w:rsidP="005A0CF4">
      <w:pPr>
        <w:pStyle w:val="a4"/>
        <w:numPr>
          <w:ilvl w:val="0"/>
          <w:numId w:val="13"/>
        </w:numPr>
        <w:shd w:val="clear" w:color="auto" w:fill="FFFFFF"/>
        <w:spacing w:after="0" w:line="240" w:lineRule="auto"/>
        <w:ind w:left="284"/>
        <w:jc w:val="both"/>
        <w:rPr>
          <w:rFonts w:ascii="Calibri" w:eastAsia="Times New Roman" w:hAnsi="Calibri" w:cs="Calibri"/>
          <w:color w:val="000000"/>
          <w:lang w:eastAsia="ru-RU"/>
        </w:rPr>
      </w:pPr>
      <w:r w:rsidRPr="005A0CF4">
        <w:rPr>
          <w:rFonts w:ascii="Times New Roman" w:eastAsia="Times New Roman" w:hAnsi="Times New Roman" w:cs="Times New Roman"/>
          <w:color w:val="000000"/>
          <w:sz w:val="24"/>
          <w:szCs w:val="24"/>
          <w:lang w:eastAsia="ru-RU"/>
        </w:rPr>
        <w:t>умение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p w:rsidR="005A0CF4" w:rsidRPr="005A0CF4" w:rsidRDefault="005A0CF4" w:rsidP="005A0CF4">
      <w:pPr>
        <w:pStyle w:val="a4"/>
        <w:numPr>
          <w:ilvl w:val="0"/>
          <w:numId w:val="13"/>
        </w:numPr>
        <w:shd w:val="clear" w:color="auto" w:fill="FFFFFF"/>
        <w:spacing w:after="0" w:line="240" w:lineRule="auto"/>
        <w:ind w:left="284"/>
        <w:jc w:val="both"/>
        <w:rPr>
          <w:rFonts w:ascii="Calibri" w:eastAsia="Times New Roman" w:hAnsi="Calibri" w:cs="Calibri"/>
          <w:color w:val="000000"/>
          <w:lang w:eastAsia="ru-RU"/>
        </w:rPr>
      </w:pPr>
      <w:r w:rsidRPr="005A0CF4">
        <w:rPr>
          <w:rFonts w:ascii="Times New Roman" w:eastAsia="Times New Roman" w:hAnsi="Times New Roman" w:cs="Times New Roman"/>
          <w:color w:val="000000"/>
          <w:sz w:val="24"/>
          <w:szCs w:val="24"/>
          <w:lang w:eastAsia="ru-RU"/>
        </w:rPr>
        <w:t>знание основ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5A0CF4" w:rsidRPr="005A0CF4" w:rsidRDefault="005A0CF4" w:rsidP="005A0CF4">
      <w:pPr>
        <w:pStyle w:val="a4"/>
        <w:numPr>
          <w:ilvl w:val="0"/>
          <w:numId w:val="13"/>
        </w:numPr>
        <w:shd w:val="clear" w:color="auto" w:fill="FFFFFF"/>
        <w:spacing w:after="0" w:line="240" w:lineRule="auto"/>
        <w:ind w:left="284"/>
        <w:jc w:val="both"/>
        <w:rPr>
          <w:rFonts w:ascii="Calibri" w:eastAsia="Times New Roman" w:hAnsi="Calibri" w:cs="Calibri"/>
          <w:color w:val="000000"/>
          <w:lang w:eastAsia="ru-RU"/>
        </w:rPr>
      </w:pPr>
      <w:r w:rsidRPr="005A0CF4">
        <w:rPr>
          <w:rFonts w:ascii="Times New Roman" w:eastAsia="Times New Roman" w:hAnsi="Times New Roman" w:cs="Times New Roman"/>
          <w:color w:val="000000"/>
          <w:sz w:val="24"/>
          <w:szCs w:val="24"/>
          <w:lang w:eastAsia="ru-RU"/>
        </w:rPr>
        <w:t>знание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5A0CF4" w:rsidRPr="005A0CF4" w:rsidRDefault="005A0CF4" w:rsidP="005A0CF4">
      <w:pPr>
        <w:pStyle w:val="a4"/>
        <w:numPr>
          <w:ilvl w:val="0"/>
          <w:numId w:val="13"/>
        </w:numPr>
        <w:shd w:val="clear" w:color="auto" w:fill="FFFFFF"/>
        <w:spacing w:after="0" w:line="240" w:lineRule="auto"/>
        <w:ind w:left="284"/>
        <w:jc w:val="both"/>
        <w:rPr>
          <w:rFonts w:ascii="Calibri" w:eastAsia="Times New Roman" w:hAnsi="Calibri" w:cs="Calibri"/>
          <w:color w:val="000000"/>
          <w:lang w:eastAsia="ru-RU"/>
        </w:rPr>
      </w:pPr>
      <w:r w:rsidRPr="005A0CF4">
        <w:rPr>
          <w:rFonts w:ascii="Times New Roman" w:eastAsia="Times New Roman" w:hAnsi="Times New Roman" w:cs="Times New Roman"/>
          <w:color w:val="000000"/>
          <w:sz w:val="24"/>
          <w:szCs w:val="24"/>
          <w:lang w:eastAsia="ru-RU"/>
        </w:rPr>
        <w:t>владение основами медицинских знаний и оказания первой помощи пострадавшим и самопомощи при неотложных состояниях (при травмах, отравлениях и различных видах поражений), включая знания об основных инфекционных заболеваниях и их профилактике.</w:t>
      </w:r>
    </w:p>
    <w:p w:rsidR="008538D4" w:rsidRPr="00242291" w:rsidRDefault="008538D4" w:rsidP="008538D4">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8310BB" w:rsidRDefault="008310BB" w:rsidP="008538D4">
      <w:pPr>
        <w:shd w:val="clear" w:color="auto" w:fill="FFFFFF"/>
        <w:spacing w:after="132" w:line="240" w:lineRule="auto"/>
        <w:contextualSpacing/>
        <w:jc w:val="both"/>
        <w:rPr>
          <w:rFonts w:ascii="Times New Roman" w:hAnsi="Times New Roman" w:cs="Times New Roman"/>
          <w:b/>
          <w:sz w:val="28"/>
          <w:szCs w:val="28"/>
        </w:rPr>
      </w:pPr>
    </w:p>
    <w:p w:rsidR="008538D4" w:rsidRPr="00242291" w:rsidRDefault="008538D4" w:rsidP="008538D4">
      <w:pPr>
        <w:shd w:val="clear" w:color="auto" w:fill="FFFFFF"/>
        <w:spacing w:after="132" w:line="240" w:lineRule="auto"/>
        <w:contextualSpacing/>
        <w:jc w:val="both"/>
        <w:rPr>
          <w:rFonts w:ascii="Times New Roman" w:hAnsi="Times New Roman" w:cs="Times New Roman"/>
          <w:b/>
          <w:sz w:val="28"/>
          <w:szCs w:val="28"/>
        </w:rPr>
      </w:pPr>
      <w:r w:rsidRPr="00242291">
        <w:rPr>
          <w:rFonts w:ascii="Times New Roman" w:hAnsi="Times New Roman" w:cs="Times New Roman"/>
          <w:b/>
          <w:sz w:val="28"/>
          <w:szCs w:val="28"/>
        </w:rPr>
        <w:t>ТРЕБОВАНИЯ К РЕЗУЛЬТАТАМ ОСВОЕНИЯ УЧЕБНОГО ПРЕДМЕТА</w:t>
      </w:r>
    </w:p>
    <w:p w:rsidR="008538D4" w:rsidRDefault="008538D4" w:rsidP="008538D4">
      <w:pPr>
        <w:spacing w:after="200" w:line="240" w:lineRule="auto"/>
        <w:contextualSpacing/>
        <w:jc w:val="both"/>
        <w:rPr>
          <w:rFonts w:ascii="Times New Roman" w:hAnsi="Times New Roman" w:cs="Times New Roman"/>
          <w:b/>
          <w:i/>
          <w:sz w:val="24"/>
          <w:szCs w:val="24"/>
        </w:rPr>
      </w:pPr>
    </w:p>
    <w:p w:rsidR="008538D4" w:rsidRPr="00242291" w:rsidRDefault="008538D4" w:rsidP="008538D4">
      <w:pPr>
        <w:spacing w:after="200" w:line="240" w:lineRule="auto"/>
        <w:contextualSpacing/>
        <w:jc w:val="both"/>
        <w:rPr>
          <w:rFonts w:ascii="Times New Roman" w:hAnsi="Times New Roman" w:cs="Times New Roman"/>
          <w:b/>
          <w:i/>
          <w:sz w:val="24"/>
          <w:szCs w:val="24"/>
        </w:rPr>
      </w:pPr>
      <w:r w:rsidRPr="00242291">
        <w:rPr>
          <w:rFonts w:ascii="Times New Roman" w:hAnsi="Times New Roman" w:cs="Times New Roman"/>
          <w:b/>
          <w:i/>
          <w:sz w:val="24"/>
          <w:szCs w:val="24"/>
        </w:rPr>
        <w:t>Выпускник научится:</w:t>
      </w:r>
    </w:p>
    <w:p w:rsidR="005A0CF4" w:rsidRPr="00AA444C" w:rsidRDefault="005A0CF4" w:rsidP="00AA444C">
      <w:pPr>
        <w:pStyle w:val="a3"/>
        <w:shd w:val="clear" w:color="auto" w:fill="FFFFFF"/>
        <w:spacing w:before="0" w:beforeAutospacing="0" w:after="0" w:afterAutospacing="0"/>
        <w:rPr>
          <w:color w:val="000000"/>
        </w:rPr>
      </w:pPr>
      <w:r w:rsidRPr="00AA444C">
        <w:rPr>
          <w:color w:val="000000"/>
        </w:rPr>
        <w:t>Определять основные составляющие здорового образа жизни и их влияние на безопасность жизнедеятельности личности; репродуктивное здоровье и факторы, влияющие на него;</w:t>
      </w:r>
    </w:p>
    <w:p w:rsidR="005A0CF4" w:rsidRPr="00AA444C" w:rsidRDefault="005A0CF4" w:rsidP="00AA444C">
      <w:pPr>
        <w:pStyle w:val="a3"/>
        <w:shd w:val="clear" w:color="auto" w:fill="FFFFFF"/>
        <w:spacing w:before="0" w:beforeAutospacing="0" w:after="0" w:afterAutospacing="0"/>
        <w:rPr>
          <w:color w:val="000000"/>
        </w:rPr>
      </w:pPr>
      <w:r w:rsidRPr="00AA444C">
        <w:rPr>
          <w:color w:val="000000"/>
        </w:rPr>
        <w:t>Выявлять потенциальные опасности природного, техногенного и социального происхождения, характерные для региона проживания;</w:t>
      </w:r>
    </w:p>
    <w:p w:rsidR="005A0CF4" w:rsidRPr="00AA444C" w:rsidRDefault="005A0CF4" w:rsidP="00AA444C">
      <w:pPr>
        <w:pStyle w:val="a3"/>
        <w:shd w:val="clear" w:color="auto" w:fill="FFFFFF"/>
        <w:spacing w:before="0" w:beforeAutospacing="0" w:after="0" w:afterAutospacing="0"/>
        <w:rPr>
          <w:color w:val="000000"/>
        </w:rPr>
      </w:pPr>
      <w:r w:rsidRPr="00AA444C">
        <w:rPr>
          <w:color w:val="000000"/>
        </w:rPr>
        <w:t>Знать основные задачи государственных служб по защите населения и территорий от чрезвычайных ситуаций;</w:t>
      </w:r>
    </w:p>
    <w:p w:rsidR="005A0CF4" w:rsidRPr="00AA444C" w:rsidRDefault="005A0CF4" w:rsidP="00AA444C">
      <w:pPr>
        <w:pStyle w:val="a3"/>
        <w:shd w:val="clear" w:color="auto" w:fill="FFFFFF"/>
        <w:spacing w:before="0" w:beforeAutospacing="0" w:after="0" w:afterAutospacing="0"/>
        <w:rPr>
          <w:color w:val="000000"/>
        </w:rPr>
      </w:pPr>
      <w:r w:rsidRPr="00AA444C">
        <w:rPr>
          <w:color w:val="000000"/>
        </w:rPr>
        <w:t>Знать основы российского законодательства об обороне государства и воинской обязанности граждан;</w:t>
      </w:r>
    </w:p>
    <w:p w:rsidR="005A0CF4" w:rsidRPr="00AA444C" w:rsidRDefault="00AA444C" w:rsidP="00AA444C">
      <w:pPr>
        <w:pStyle w:val="a3"/>
        <w:shd w:val="clear" w:color="auto" w:fill="FFFFFF"/>
        <w:spacing w:before="0" w:beforeAutospacing="0" w:after="0" w:afterAutospacing="0"/>
        <w:rPr>
          <w:color w:val="000000"/>
        </w:rPr>
      </w:pPr>
      <w:r w:rsidRPr="00AA444C">
        <w:rPr>
          <w:color w:val="000000"/>
        </w:rPr>
        <w:t xml:space="preserve">Знать </w:t>
      </w:r>
      <w:r w:rsidR="005A0CF4" w:rsidRPr="00AA444C">
        <w:rPr>
          <w:color w:val="000000"/>
        </w:rPr>
        <w:t>состав и предназначение Вооруженных Сил Российской Федерации;</w:t>
      </w:r>
    </w:p>
    <w:p w:rsidR="005A0CF4" w:rsidRPr="00AA444C" w:rsidRDefault="00AA444C" w:rsidP="00AA444C">
      <w:pPr>
        <w:pStyle w:val="a3"/>
        <w:shd w:val="clear" w:color="auto" w:fill="FFFFFF"/>
        <w:spacing w:before="0" w:beforeAutospacing="0" w:after="0" w:afterAutospacing="0"/>
        <w:rPr>
          <w:color w:val="000000"/>
        </w:rPr>
      </w:pPr>
      <w:r w:rsidRPr="00AA444C">
        <w:rPr>
          <w:color w:val="000000"/>
        </w:rPr>
        <w:t xml:space="preserve">Знать </w:t>
      </w:r>
      <w:r w:rsidR="005A0CF4" w:rsidRPr="00AA444C">
        <w:rPr>
          <w:color w:val="000000"/>
        </w:rPr>
        <w:t>порядок первоначальной постановки на воинский учет, медицинского освидетельствования, призыва на военную службу; основные права и обязанности граждан до призыва на военную службу, во время прохождения военной службы и пребывания в запасе;</w:t>
      </w:r>
    </w:p>
    <w:p w:rsidR="005A0CF4" w:rsidRPr="00AA444C" w:rsidRDefault="00AA444C" w:rsidP="00AA444C">
      <w:pPr>
        <w:pStyle w:val="a3"/>
        <w:shd w:val="clear" w:color="auto" w:fill="FFFFFF"/>
        <w:spacing w:before="0" w:beforeAutospacing="0" w:after="0" w:afterAutospacing="0"/>
        <w:rPr>
          <w:color w:val="000000"/>
        </w:rPr>
      </w:pPr>
      <w:r w:rsidRPr="00AA444C">
        <w:rPr>
          <w:color w:val="000000"/>
        </w:rPr>
        <w:t xml:space="preserve">Знать </w:t>
      </w:r>
      <w:r w:rsidR="005A0CF4" w:rsidRPr="00AA444C">
        <w:rPr>
          <w:color w:val="000000"/>
        </w:rPr>
        <w:t>основные виды военно-профессиональной деятельности; особенности прохождения военной службы по призыву и контракту, альтернативной гражданской службы;</w:t>
      </w:r>
    </w:p>
    <w:p w:rsidR="005A0CF4" w:rsidRPr="00AA444C" w:rsidRDefault="00AA444C" w:rsidP="00AA444C">
      <w:pPr>
        <w:pStyle w:val="a3"/>
        <w:shd w:val="clear" w:color="auto" w:fill="FFFFFF"/>
        <w:spacing w:before="0" w:beforeAutospacing="0" w:after="0" w:afterAutospacing="0"/>
        <w:rPr>
          <w:color w:val="000000"/>
        </w:rPr>
      </w:pPr>
      <w:r w:rsidRPr="00AA444C">
        <w:rPr>
          <w:color w:val="000000"/>
        </w:rPr>
        <w:t xml:space="preserve">Выявлять </w:t>
      </w:r>
      <w:r w:rsidR="005A0CF4" w:rsidRPr="00AA444C">
        <w:rPr>
          <w:color w:val="000000"/>
        </w:rPr>
        <w:t>требования, предъявляемые военной службой к уровню подготовки призывника;</w:t>
      </w:r>
    </w:p>
    <w:p w:rsidR="005A0CF4" w:rsidRPr="00AA444C" w:rsidRDefault="00AA444C" w:rsidP="00AA444C">
      <w:pPr>
        <w:pStyle w:val="a3"/>
        <w:shd w:val="clear" w:color="auto" w:fill="FFFFFF"/>
        <w:spacing w:before="0" w:beforeAutospacing="0" w:after="0" w:afterAutospacing="0"/>
        <w:rPr>
          <w:color w:val="000000"/>
        </w:rPr>
      </w:pPr>
      <w:r w:rsidRPr="00AA444C">
        <w:rPr>
          <w:color w:val="000000"/>
        </w:rPr>
        <w:t xml:space="preserve">Знать </w:t>
      </w:r>
      <w:r w:rsidR="005A0CF4" w:rsidRPr="00AA444C">
        <w:rPr>
          <w:color w:val="000000"/>
        </w:rPr>
        <w:t>предназначение, структуру и задачи РСЧС;</w:t>
      </w:r>
    </w:p>
    <w:p w:rsidR="005A0CF4" w:rsidRPr="00AA444C" w:rsidRDefault="00AA444C" w:rsidP="00AA444C">
      <w:pPr>
        <w:pStyle w:val="a3"/>
        <w:shd w:val="clear" w:color="auto" w:fill="FFFFFF"/>
        <w:spacing w:before="0" w:beforeAutospacing="0" w:after="0" w:afterAutospacing="0"/>
        <w:rPr>
          <w:color w:val="000000"/>
        </w:rPr>
      </w:pPr>
      <w:r w:rsidRPr="00AA444C">
        <w:rPr>
          <w:color w:val="000000"/>
        </w:rPr>
        <w:t xml:space="preserve">Определять </w:t>
      </w:r>
      <w:r w:rsidR="005A0CF4" w:rsidRPr="00AA444C">
        <w:rPr>
          <w:color w:val="000000"/>
        </w:rPr>
        <w:t>предназначение, структуру и задачи гражданской обороны;</w:t>
      </w:r>
    </w:p>
    <w:p w:rsidR="008538D4" w:rsidRPr="007C1C32" w:rsidRDefault="008538D4" w:rsidP="008538D4">
      <w:pPr>
        <w:pStyle w:val="a3"/>
        <w:shd w:val="clear" w:color="auto" w:fill="FFFFFF"/>
        <w:spacing w:before="0" w:beforeAutospacing="0" w:after="0" w:afterAutospacing="0"/>
        <w:rPr>
          <w:color w:val="000000"/>
        </w:rPr>
      </w:pPr>
    </w:p>
    <w:p w:rsidR="008538D4" w:rsidRDefault="008538D4" w:rsidP="008538D4">
      <w:pPr>
        <w:pStyle w:val="a3"/>
        <w:shd w:val="clear" w:color="auto" w:fill="FFFFFF"/>
        <w:spacing w:before="0" w:beforeAutospacing="0" w:after="0" w:afterAutospacing="0"/>
        <w:rPr>
          <w:color w:val="000000"/>
        </w:rPr>
      </w:pPr>
    </w:p>
    <w:p w:rsidR="008310BB" w:rsidRDefault="008538D4" w:rsidP="008310BB">
      <w:pPr>
        <w:pStyle w:val="a3"/>
        <w:shd w:val="clear" w:color="auto" w:fill="FFFFFF"/>
        <w:spacing w:before="0" w:beforeAutospacing="0" w:after="0" w:afterAutospacing="0"/>
        <w:rPr>
          <w:b/>
          <w:bCs/>
          <w:i/>
          <w:color w:val="000000"/>
        </w:rPr>
      </w:pPr>
      <w:r w:rsidRPr="00D329CD">
        <w:rPr>
          <w:b/>
          <w:bCs/>
          <w:i/>
          <w:color w:val="000000"/>
        </w:rPr>
        <w:t>Выпускник получит возможность научиться:</w:t>
      </w:r>
    </w:p>
    <w:p w:rsidR="008310BB" w:rsidRPr="008310BB" w:rsidRDefault="008310BB" w:rsidP="008310BB">
      <w:pPr>
        <w:pStyle w:val="a3"/>
        <w:shd w:val="clear" w:color="auto" w:fill="FFFFFF"/>
        <w:spacing w:before="0" w:beforeAutospacing="0" w:after="0" w:afterAutospacing="0"/>
        <w:rPr>
          <w:b/>
          <w:bCs/>
          <w:i/>
          <w:color w:val="000000"/>
        </w:rPr>
      </w:pPr>
    </w:p>
    <w:p w:rsidR="008310BB" w:rsidRPr="008310BB" w:rsidRDefault="008310BB" w:rsidP="008310BB">
      <w:pPr>
        <w:spacing w:after="0" w:line="240" w:lineRule="auto"/>
        <w:jc w:val="both"/>
        <w:rPr>
          <w:rFonts w:ascii="Times New Roman" w:eastAsia="Times New Roman" w:hAnsi="Times New Roman" w:cs="Times New Roman"/>
          <w:color w:val="000000"/>
          <w:sz w:val="24"/>
          <w:szCs w:val="24"/>
          <w:lang w:eastAsia="ru-RU"/>
        </w:rPr>
      </w:pPr>
      <w:r w:rsidRPr="008310BB">
        <w:rPr>
          <w:rFonts w:ascii="Times New Roman" w:eastAsia="Times New Roman" w:hAnsi="Times New Roman" w:cs="Times New Roman"/>
          <w:color w:val="000000"/>
          <w:sz w:val="24"/>
          <w:szCs w:val="24"/>
          <w:lang w:eastAsia="ru-RU"/>
        </w:rPr>
        <w:t xml:space="preserve">безопасно использовать средства индивидуальной защиты </w:t>
      </w:r>
    </w:p>
    <w:p w:rsidR="008310BB" w:rsidRPr="008310BB" w:rsidRDefault="008310BB" w:rsidP="008310BB">
      <w:pPr>
        <w:spacing w:after="0" w:line="240" w:lineRule="auto"/>
        <w:jc w:val="both"/>
        <w:rPr>
          <w:rFonts w:ascii="Times New Roman" w:eastAsia="Times New Roman" w:hAnsi="Times New Roman" w:cs="Times New Roman"/>
          <w:color w:val="000000"/>
          <w:sz w:val="24"/>
          <w:szCs w:val="24"/>
          <w:lang w:eastAsia="ru-RU"/>
        </w:rPr>
      </w:pPr>
      <w:r w:rsidRPr="008310BB">
        <w:rPr>
          <w:rFonts w:ascii="Times New Roman" w:eastAsia="Times New Roman" w:hAnsi="Times New Roman" w:cs="Times New Roman"/>
          <w:color w:val="000000"/>
          <w:sz w:val="24"/>
          <w:szCs w:val="24"/>
          <w:lang w:eastAsia="ru-RU"/>
        </w:rPr>
        <w:t xml:space="preserve">анализировать последствия возможных опасных ситуаций криминогенного характера; </w:t>
      </w:r>
    </w:p>
    <w:p w:rsidR="008310BB" w:rsidRPr="008310BB" w:rsidRDefault="008310BB" w:rsidP="008310BB">
      <w:pPr>
        <w:spacing w:after="0" w:line="240" w:lineRule="auto"/>
        <w:jc w:val="both"/>
        <w:rPr>
          <w:rFonts w:ascii="Times New Roman" w:eastAsia="Times New Roman" w:hAnsi="Times New Roman" w:cs="Times New Roman"/>
          <w:color w:val="000000"/>
          <w:sz w:val="24"/>
          <w:szCs w:val="24"/>
          <w:lang w:eastAsia="ru-RU"/>
        </w:rPr>
      </w:pPr>
      <w:r w:rsidRPr="008310BB">
        <w:rPr>
          <w:rFonts w:ascii="Times New Roman" w:eastAsia="Times New Roman" w:hAnsi="Times New Roman" w:cs="Times New Roman"/>
          <w:color w:val="000000"/>
          <w:sz w:val="24"/>
          <w:szCs w:val="24"/>
          <w:lang w:eastAsia="ru-RU"/>
        </w:rPr>
        <w:t xml:space="preserve">анализировать влияние вредных привычек и факторов и на состояние своего здоровья; </w:t>
      </w:r>
    </w:p>
    <w:p w:rsidR="008310BB" w:rsidRPr="008310BB" w:rsidRDefault="008310BB" w:rsidP="008310BB">
      <w:pPr>
        <w:spacing w:after="0" w:line="240" w:lineRule="auto"/>
        <w:jc w:val="both"/>
        <w:rPr>
          <w:rFonts w:ascii="Times New Roman" w:eastAsia="Times New Roman" w:hAnsi="Times New Roman" w:cs="Times New Roman"/>
          <w:color w:val="000000"/>
          <w:sz w:val="24"/>
          <w:szCs w:val="24"/>
          <w:lang w:eastAsia="ru-RU"/>
        </w:rPr>
      </w:pPr>
      <w:r w:rsidRPr="008310BB">
        <w:rPr>
          <w:rFonts w:ascii="Times New Roman" w:eastAsia="Times New Roman" w:hAnsi="Times New Roman" w:cs="Times New Roman"/>
          <w:color w:val="000000"/>
          <w:sz w:val="24"/>
          <w:szCs w:val="24"/>
          <w:lang w:eastAsia="ru-RU"/>
        </w:rPr>
        <w:t xml:space="preserve">характеризовать роль семьи в жизни личности и общества и ее влияние на здоровье человека; </w:t>
      </w:r>
    </w:p>
    <w:p w:rsidR="008310BB" w:rsidRPr="008310BB" w:rsidRDefault="008310BB" w:rsidP="008310BB">
      <w:pPr>
        <w:spacing w:after="0" w:line="240" w:lineRule="auto"/>
        <w:jc w:val="both"/>
        <w:rPr>
          <w:rFonts w:ascii="Times New Roman" w:eastAsia="Times New Roman" w:hAnsi="Times New Roman" w:cs="Times New Roman"/>
          <w:color w:val="000000"/>
          <w:sz w:val="24"/>
          <w:szCs w:val="24"/>
          <w:lang w:eastAsia="ru-RU"/>
        </w:rPr>
      </w:pPr>
      <w:r w:rsidRPr="008310BB">
        <w:rPr>
          <w:rFonts w:ascii="Times New Roman" w:eastAsia="Times New Roman" w:hAnsi="Times New Roman" w:cs="Times New Roman"/>
          <w:color w:val="000000"/>
          <w:sz w:val="24"/>
          <w:szCs w:val="24"/>
          <w:lang w:eastAsia="ru-RU"/>
        </w:rPr>
        <w:t>классифицировать основные правовые аспекты оказания первой помощи;</w:t>
      </w:r>
    </w:p>
    <w:p w:rsidR="008310BB" w:rsidRPr="008310BB" w:rsidRDefault="008310BB" w:rsidP="008310BB">
      <w:pPr>
        <w:spacing w:after="0" w:line="240" w:lineRule="auto"/>
        <w:jc w:val="both"/>
        <w:rPr>
          <w:rFonts w:ascii="Times New Roman" w:eastAsia="Times New Roman" w:hAnsi="Times New Roman" w:cs="Times New Roman"/>
          <w:color w:val="000000"/>
          <w:sz w:val="24"/>
          <w:szCs w:val="24"/>
          <w:lang w:eastAsia="ru-RU"/>
        </w:rPr>
      </w:pPr>
      <w:r w:rsidRPr="008310BB">
        <w:rPr>
          <w:rFonts w:ascii="Times New Roman" w:eastAsia="Times New Roman" w:hAnsi="Times New Roman" w:cs="Times New Roman"/>
          <w:color w:val="000000"/>
          <w:sz w:val="24"/>
          <w:szCs w:val="24"/>
          <w:lang w:eastAsia="ru-RU"/>
        </w:rPr>
        <w:t xml:space="preserve">оказывать первую помощь при остановке сердечной </w:t>
      </w:r>
      <w:r>
        <w:rPr>
          <w:rFonts w:ascii="Times New Roman" w:eastAsia="Times New Roman" w:hAnsi="Times New Roman" w:cs="Times New Roman"/>
          <w:color w:val="000000"/>
          <w:sz w:val="24"/>
          <w:szCs w:val="24"/>
          <w:lang w:eastAsia="ru-RU"/>
        </w:rPr>
        <w:t xml:space="preserve">деятельности; </w:t>
      </w:r>
    </w:p>
    <w:p w:rsidR="008310BB" w:rsidRPr="008310BB" w:rsidRDefault="008310BB" w:rsidP="008310BB">
      <w:pPr>
        <w:spacing w:after="0" w:line="240" w:lineRule="auto"/>
        <w:jc w:val="both"/>
        <w:rPr>
          <w:rFonts w:ascii="Times New Roman" w:eastAsia="Times New Roman" w:hAnsi="Times New Roman" w:cs="Times New Roman"/>
          <w:color w:val="000000"/>
          <w:sz w:val="24"/>
          <w:szCs w:val="24"/>
          <w:lang w:eastAsia="ru-RU"/>
        </w:rPr>
      </w:pPr>
      <w:r w:rsidRPr="008310BB">
        <w:rPr>
          <w:rFonts w:ascii="Times New Roman" w:eastAsia="Times New Roman" w:hAnsi="Times New Roman" w:cs="Times New Roman"/>
          <w:color w:val="000000"/>
          <w:sz w:val="24"/>
          <w:szCs w:val="24"/>
          <w:lang w:eastAsia="ru-RU"/>
        </w:rPr>
        <w:t xml:space="preserve">усваивать приемы действий в различных опасных и чрезвычайных ситуациях; </w:t>
      </w:r>
    </w:p>
    <w:p w:rsidR="008310BB" w:rsidRPr="008310BB" w:rsidRDefault="008310BB" w:rsidP="008310BB">
      <w:pPr>
        <w:spacing w:after="0" w:line="240" w:lineRule="auto"/>
        <w:jc w:val="both"/>
        <w:rPr>
          <w:rFonts w:ascii="Times New Roman" w:eastAsia="Times New Roman" w:hAnsi="Times New Roman" w:cs="Times New Roman"/>
          <w:color w:val="000000"/>
          <w:sz w:val="24"/>
          <w:szCs w:val="24"/>
          <w:lang w:eastAsia="ru-RU"/>
        </w:rPr>
      </w:pPr>
      <w:r w:rsidRPr="008310BB">
        <w:rPr>
          <w:rFonts w:ascii="Times New Roman" w:eastAsia="Times New Roman" w:hAnsi="Times New Roman" w:cs="Times New Roman"/>
          <w:color w:val="000000"/>
          <w:sz w:val="24"/>
          <w:szCs w:val="24"/>
          <w:lang w:eastAsia="ru-RU"/>
        </w:rPr>
        <w:t xml:space="preserve">исследовать   различные   ситуации   в   повседневной жизнедеятельности, опасные и чрезвычайные ситуации,  </w:t>
      </w:r>
    </w:p>
    <w:p w:rsidR="007655E0" w:rsidRDefault="007655E0" w:rsidP="007655E0">
      <w:pPr>
        <w:jc w:val="both"/>
        <w:rPr>
          <w:rFonts w:ascii="Times New Roman" w:hAnsi="Times New Roman" w:cs="Times New Roman"/>
          <w:b/>
          <w:bCs/>
          <w:sz w:val="24"/>
          <w:szCs w:val="24"/>
        </w:rPr>
      </w:pPr>
    </w:p>
    <w:p w:rsidR="007655E0" w:rsidRPr="007136B4" w:rsidRDefault="007655E0" w:rsidP="007655E0">
      <w:pPr>
        <w:jc w:val="both"/>
        <w:rPr>
          <w:rFonts w:ascii="Times New Roman" w:hAnsi="Times New Roman" w:cs="Times New Roman"/>
          <w:sz w:val="24"/>
          <w:szCs w:val="24"/>
        </w:rPr>
      </w:pPr>
      <w:r>
        <w:rPr>
          <w:rFonts w:ascii="Times New Roman" w:hAnsi="Times New Roman" w:cs="Times New Roman"/>
          <w:b/>
          <w:bCs/>
          <w:sz w:val="24"/>
          <w:szCs w:val="24"/>
        </w:rPr>
        <w:t xml:space="preserve">2. </w:t>
      </w:r>
      <w:r w:rsidRPr="007136B4">
        <w:rPr>
          <w:rFonts w:ascii="Times New Roman" w:hAnsi="Times New Roman" w:cs="Times New Roman"/>
          <w:b/>
          <w:bCs/>
          <w:sz w:val="24"/>
          <w:szCs w:val="24"/>
        </w:rPr>
        <w:t>СОДЕРЖАНИЕ КУРСА</w:t>
      </w:r>
      <w:r>
        <w:rPr>
          <w:rFonts w:ascii="Times New Roman" w:hAnsi="Times New Roman" w:cs="Times New Roman"/>
          <w:sz w:val="24"/>
          <w:szCs w:val="24"/>
        </w:rPr>
        <w:t xml:space="preserve"> </w:t>
      </w:r>
      <w:r w:rsidRPr="007136B4">
        <w:rPr>
          <w:rFonts w:ascii="Times New Roman" w:hAnsi="Times New Roman" w:cs="Times New Roman"/>
          <w:b/>
          <w:bCs/>
          <w:sz w:val="24"/>
          <w:szCs w:val="24"/>
        </w:rPr>
        <w:t>10 КЛАСС</w:t>
      </w:r>
    </w:p>
    <w:p w:rsidR="007655E0" w:rsidRPr="007136B4" w:rsidRDefault="007655E0" w:rsidP="007655E0">
      <w:pPr>
        <w:jc w:val="both"/>
        <w:rPr>
          <w:rFonts w:ascii="Times New Roman" w:hAnsi="Times New Roman" w:cs="Times New Roman"/>
          <w:sz w:val="24"/>
          <w:szCs w:val="24"/>
        </w:rPr>
      </w:pPr>
      <w:r>
        <w:rPr>
          <w:rFonts w:ascii="Times New Roman" w:hAnsi="Times New Roman" w:cs="Times New Roman"/>
          <w:b/>
          <w:bCs/>
          <w:sz w:val="24"/>
          <w:szCs w:val="24"/>
        </w:rPr>
        <w:t xml:space="preserve">РАЗДЕЛ 1. </w:t>
      </w:r>
      <w:r w:rsidRPr="007136B4">
        <w:rPr>
          <w:rFonts w:ascii="Times New Roman" w:hAnsi="Times New Roman" w:cs="Times New Roman"/>
          <w:b/>
          <w:bCs/>
          <w:sz w:val="24"/>
          <w:szCs w:val="24"/>
        </w:rPr>
        <w:t>БЕЗОПАСНОСТЬ И ЗАЩИТА ЧЕЛОВЕКА В ОПАСНЫХ, ЭКСТРЕМАЛЬНЫХ И ЧРЕЗВЫЧАЙНЫХ СИТУАЦИЯХ</w:t>
      </w:r>
    </w:p>
    <w:p w:rsidR="007655E0" w:rsidRPr="00EB3939" w:rsidRDefault="007655E0" w:rsidP="007655E0">
      <w:pPr>
        <w:jc w:val="both"/>
        <w:rPr>
          <w:rFonts w:ascii="Times New Roman" w:hAnsi="Times New Roman" w:cs="Times New Roman"/>
          <w:b/>
          <w:i/>
          <w:sz w:val="28"/>
          <w:szCs w:val="28"/>
        </w:rPr>
      </w:pPr>
      <w:r w:rsidRPr="00EB3939">
        <w:rPr>
          <w:rFonts w:ascii="Times New Roman" w:hAnsi="Times New Roman" w:cs="Times New Roman"/>
          <w:b/>
          <w:i/>
          <w:sz w:val="28"/>
          <w:szCs w:val="28"/>
        </w:rPr>
        <w:lastRenderedPageBreak/>
        <w:t>Глава 1. Правила безопасного поведения в условиях вынужденного автономного существования</w:t>
      </w:r>
    </w:p>
    <w:p w:rsidR="007655E0" w:rsidRPr="007136B4" w:rsidRDefault="007655E0" w:rsidP="007655E0">
      <w:pPr>
        <w:jc w:val="both"/>
        <w:rPr>
          <w:rFonts w:ascii="Times New Roman" w:hAnsi="Times New Roman" w:cs="Times New Roman"/>
          <w:sz w:val="24"/>
          <w:szCs w:val="24"/>
        </w:rPr>
      </w:pPr>
      <w:r w:rsidRPr="007136B4">
        <w:rPr>
          <w:rFonts w:ascii="Times New Roman" w:hAnsi="Times New Roman" w:cs="Times New Roman"/>
          <w:b/>
          <w:bCs/>
          <w:sz w:val="24"/>
          <w:szCs w:val="24"/>
        </w:rPr>
        <w:t>Основные причины вынужденного автономного существования. Первоочередные действия потерпевших бедствие. </w:t>
      </w:r>
      <w:r w:rsidRPr="007136B4">
        <w:rPr>
          <w:rFonts w:ascii="Times New Roman" w:hAnsi="Times New Roman" w:cs="Times New Roman"/>
          <w:sz w:val="24"/>
          <w:szCs w:val="24"/>
        </w:rPr>
        <w:t>Понятие о выживании и автономном существовании. Основные причины вынужденного автономного существования в природных условиях. Действия людей в ситуациях, связанных с авариями транспортных средств. Случаи, когда предпочтительнее оставаться на месте аварии. Ситуации, когда принимается решение уйти с места аварии.</w:t>
      </w:r>
    </w:p>
    <w:p w:rsidR="007655E0" w:rsidRDefault="007655E0" w:rsidP="007655E0">
      <w:pPr>
        <w:jc w:val="both"/>
        <w:rPr>
          <w:rFonts w:ascii="Times New Roman" w:hAnsi="Times New Roman" w:cs="Times New Roman"/>
          <w:sz w:val="24"/>
          <w:szCs w:val="24"/>
        </w:rPr>
      </w:pPr>
      <w:r w:rsidRPr="007136B4">
        <w:rPr>
          <w:rFonts w:ascii="Times New Roman" w:hAnsi="Times New Roman" w:cs="Times New Roman"/>
          <w:b/>
          <w:bCs/>
          <w:sz w:val="24"/>
          <w:szCs w:val="24"/>
        </w:rPr>
        <w:t>Автономное существование человека в условиях природной среды. </w:t>
      </w:r>
      <w:r w:rsidRPr="007136B4">
        <w:rPr>
          <w:rFonts w:ascii="Times New Roman" w:hAnsi="Times New Roman" w:cs="Times New Roman"/>
          <w:sz w:val="24"/>
          <w:szCs w:val="24"/>
        </w:rPr>
        <w:t>Основные правила и действия для выживания в условиях вынужденного автономного существования. Основные способы ориентирования на местности: по компасу, по небесным светилам (солнцу, луне, звездам), по растениям и животным, по местным признакам. Метод движения по азимуту. Оборудование временного жилища: простейшие укрытия и способы их сооружения. Выбор укрытия в зависимости от различных погодных и климатических условий, окружающей местности. Добывание огня: выбор места для костра, алгоритм действий при разведении костра, типы костров в зависимости от предназначения. Обеспечение питанием и водой. Основные правила обеспечения пищей и основные ее источники в условиях вынужденного автономного существования. Обеспечение водой. Выбор подходящего источника воды. Меры предосторожности при использовании источника воды: безопасное утоление жажды снегом, фильтрация и обеззараживание воды. Добывание воды из грунта при помощи пленочного конденсатора.</w:t>
      </w:r>
    </w:p>
    <w:p w:rsidR="007655E0" w:rsidRDefault="007655E0" w:rsidP="007655E0">
      <w:pPr>
        <w:jc w:val="both"/>
        <w:rPr>
          <w:rFonts w:ascii="Times New Roman" w:hAnsi="Times New Roman" w:cs="Times New Roman"/>
          <w:sz w:val="24"/>
          <w:szCs w:val="24"/>
        </w:rPr>
      </w:pPr>
      <w:r w:rsidRPr="006A7285">
        <w:rPr>
          <w:rFonts w:ascii="Times New Roman" w:hAnsi="Times New Roman" w:cs="Times New Roman"/>
          <w:b/>
          <w:i/>
          <w:sz w:val="24"/>
          <w:szCs w:val="24"/>
        </w:rPr>
        <w:t>Практическое занятие</w:t>
      </w:r>
      <w:r w:rsidRPr="00782582">
        <w:rPr>
          <w:rFonts w:ascii="Times New Roman" w:hAnsi="Times New Roman" w:cs="Times New Roman"/>
          <w:i/>
          <w:sz w:val="24"/>
          <w:szCs w:val="24"/>
        </w:rPr>
        <w:t>: «Ориентирование на местности»</w:t>
      </w:r>
    </w:p>
    <w:p w:rsidR="007655E0" w:rsidRPr="00EB3939" w:rsidRDefault="007655E0" w:rsidP="007655E0">
      <w:pPr>
        <w:jc w:val="both"/>
        <w:rPr>
          <w:rFonts w:ascii="Times New Roman" w:hAnsi="Times New Roman" w:cs="Times New Roman"/>
          <w:b/>
          <w:i/>
          <w:sz w:val="28"/>
          <w:szCs w:val="28"/>
        </w:rPr>
      </w:pPr>
      <w:r>
        <w:rPr>
          <w:rFonts w:ascii="Times New Roman" w:hAnsi="Times New Roman" w:cs="Times New Roman"/>
          <w:b/>
          <w:i/>
          <w:sz w:val="28"/>
          <w:szCs w:val="28"/>
        </w:rPr>
        <w:t>Глава 2. Правила безопасного поведения в ситуациях криминогенного характера</w:t>
      </w:r>
    </w:p>
    <w:p w:rsidR="007655E0" w:rsidRDefault="007655E0" w:rsidP="007655E0">
      <w:pPr>
        <w:jc w:val="both"/>
        <w:rPr>
          <w:rFonts w:ascii="Times New Roman" w:hAnsi="Times New Roman" w:cs="Times New Roman"/>
          <w:sz w:val="24"/>
          <w:szCs w:val="24"/>
        </w:rPr>
      </w:pPr>
      <w:r w:rsidRPr="007136B4">
        <w:rPr>
          <w:rFonts w:ascii="Times New Roman" w:hAnsi="Times New Roman" w:cs="Times New Roman"/>
          <w:sz w:val="24"/>
          <w:szCs w:val="24"/>
        </w:rPr>
        <w:t>Важность знания правил безопасного поведения в криминогенных ситуациях. Правила безопасного поведения на улице. Правила безопасного поведения в общественных местах. Подготовка к массовому мероприятию, правила</w:t>
      </w:r>
      <w:r>
        <w:rPr>
          <w:rFonts w:ascii="Times New Roman" w:hAnsi="Times New Roman" w:cs="Times New Roman"/>
          <w:sz w:val="24"/>
          <w:szCs w:val="24"/>
        </w:rPr>
        <w:t xml:space="preserve"> </w:t>
      </w:r>
      <w:r w:rsidRPr="007136B4">
        <w:rPr>
          <w:rFonts w:ascii="Times New Roman" w:hAnsi="Times New Roman" w:cs="Times New Roman"/>
          <w:sz w:val="24"/>
          <w:szCs w:val="24"/>
        </w:rPr>
        <w:t>безопасного поведения на нем. Правила безопасного поведения в общественном транспорте и на железнодорожном транспорте. Правила безопасного поведения в подъезде дома и в лифте. Понятие о необходимой обороне, ее юридическое обоснование.</w:t>
      </w:r>
    </w:p>
    <w:p w:rsidR="007655E0" w:rsidRPr="00EB3939" w:rsidRDefault="007655E0" w:rsidP="007655E0">
      <w:pPr>
        <w:jc w:val="both"/>
        <w:rPr>
          <w:rFonts w:ascii="Times New Roman" w:hAnsi="Times New Roman" w:cs="Times New Roman"/>
          <w:b/>
          <w:i/>
          <w:sz w:val="28"/>
          <w:szCs w:val="28"/>
        </w:rPr>
      </w:pPr>
      <w:r>
        <w:rPr>
          <w:rFonts w:ascii="Times New Roman" w:hAnsi="Times New Roman" w:cs="Times New Roman"/>
          <w:b/>
          <w:i/>
          <w:sz w:val="28"/>
          <w:szCs w:val="28"/>
        </w:rPr>
        <w:t>Глава 3. Уголовная ответственность несовершеннолетних</w:t>
      </w:r>
    </w:p>
    <w:p w:rsidR="007655E0" w:rsidRPr="007136B4" w:rsidRDefault="007655E0" w:rsidP="007655E0">
      <w:pPr>
        <w:jc w:val="both"/>
        <w:rPr>
          <w:rFonts w:ascii="Times New Roman" w:hAnsi="Times New Roman" w:cs="Times New Roman"/>
          <w:sz w:val="24"/>
          <w:szCs w:val="24"/>
        </w:rPr>
      </w:pPr>
      <w:r w:rsidRPr="007136B4">
        <w:rPr>
          <w:rFonts w:ascii="Times New Roman" w:hAnsi="Times New Roman" w:cs="Times New Roman"/>
          <w:b/>
          <w:bCs/>
          <w:sz w:val="24"/>
          <w:szCs w:val="24"/>
        </w:rPr>
        <w:t>Понятие преступления. Особенности уголовной ответственности несовершеннолетних. </w:t>
      </w:r>
      <w:r w:rsidRPr="007136B4">
        <w:rPr>
          <w:rFonts w:ascii="Times New Roman" w:hAnsi="Times New Roman" w:cs="Times New Roman"/>
          <w:sz w:val="24"/>
          <w:szCs w:val="24"/>
        </w:rPr>
        <w:t>Понятие о преступлении. Виды преступлений: небольшой тяжести, средней тяжести, тяжкие и особо тяжкие. Преступления, за совершение которых несовершеннолетние лица подлежат уголовной ответственности. Виды наказаний, назначаемые несовершеннолетним. Принудительные меры воспитательного воздействия, назначаемые несовершеннолетним.</w:t>
      </w:r>
    </w:p>
    <w:p w:rsidR="007655E0" w:rsidRPr="007136B4" w:rsidRDefault="007655E0" w:rsidP="007655E0">
      <w:pPr>
        <w:jc w:val="both"/>
        <w:rPr>
          <w:rFonts w:ascii="Times New Roman" w:hAnsi="Times New Roman" w:cs="Times New Roman"/>
          <w:sz w:val="24"/>
          <w:szCs w:val="24"/>
        </w:rPr>
      </w:pPr>
      <w:r w:rsidRPr="007136B4">
        <w:rPr>
          <w:rFonts w:ascii="Times New Roman" w:hAnsi="Times New Roman" w:cs="Times New Roman"/>
          <w:b/>
          <w:bCs/>
          <w:sz w:val="24"/>
          <w:szCs w:val="24"/>
        </w:rPr>
        <w:t>Уголовная ответственность за приведение в негодность транспортных средств. </w:t>
      </w:r>
      <w:r w:rsidRPr="007136B4">
        <w:rPr>
          <w:rFonts w:ascii="Times New Roman" w:hAnsi="Times New Roman" w:cs="Times New Roman"/>
          <w:sz w:val="24"/>
          <w:szCs w:val="24"/>
        </w:rPr>
        <w:t>Преступления, связанные с нанесением ущерба транспортным средствам, оборудованию, коммуникациям, и назначаемые за них наказания. Угон автомобиля и назначаемые за него наказания.</w:t>
      </w:r>
    </w:p>
    <w:p w:rsidR="007655E0" w:rsidRPr="007136B4" w:rsidRDefault="007655E0" w:rsidP="007655E0">
      <w:pPr>
        <w:jc w:val="both"/>
        <w:rPr>
          <w:rFonts w:ascii="Times New Roman" w:hAnsi="Times New Roman" w:cs="Times New Roman"/>
          <w:sz w:val="24"/>
          <w:szCs w:val="24"/>
        </w:rPr>
      </w:pPr>
      <w:r w:rsidRPr="007136B4">
        <w:rPr>
          <w:rFonts w:ascii="Times New Roman" w:hAnsi="Times New Roman" w:cs="Times New Roman"/>
          <w:b/>
          <w:bCs/>
          <w:sz w:val="24"/>
          <w:szCs w:val="24"/>
        </w:rPr>
        <w:lastRenderedPageBreak/>
        <w:t>Уголовная ответственность за хулиганство и вандализм.</w:t>
      </w:r>
    </w:p>
    <w:p w:rsidR="007655E0" w:rsidRDefault="007655E0" w:rsidP="007655E0">
      <w:pPr>
        <w:jc w:val="both"/>
        <w:rPr>
          <w:rFonts w:ascii="Times New Roman" w:hAnsi="Times New Roman" w:cs="Times New Roman"/>
          <w:sz w:val="24"/>
          <w:szCs w:val="24"/>
        </w:rPr>
      </w:pPr>
      <w:r w:rsidRPr="007136B4">
        <w:rPr>
          <w:rFonts w:ascii="Times New Roman" w:hAnsi="Times New Roman" w:cs="Times New Roman"/>
          <w:sz w:val="24"/>
          <w:szCs w:val="24"/>
        </w:rPr>
        <w:t>Понятие о хулиганстве как грубом нарушении общественного порядка, выражающемся в явном неуважении к обществу. Признаки мелкого хулиганства и уголовно наказуемого хулиганства. Обстоятельства, отягчающие ответственность за хулиганство: совершение правонарушения группой лиц по предварительному сговору, совершение правонарушения организованной группой, сопротивление представителю власти. Понятие о вандализме. Преступления, связанные с надругательством над телами умерших, захоронениями и т. п., и ответственность за их совершение.</w:t>
      </w:r>
    </w:p>
    <w:p w:rsidR="007655E0" w:rsidRPr="00AF20F3" w:rsidRDefault="007655E0" w:rsidP="007655E0">
      <w:pPr>
        <w:jc w:val="both"/>
        <w:rPr>
          <w:rFonts w:ascii="Times New Roman" w:hAnsi="Times New Roman" w:cs="Times New Roman"/>
          <w:b/>
          <w:i/>
          <w:sz w:val="28"/>
          <w:szCs w:val="28"/>
        </w:rPr>
      </w:pPr>
      <w:r>
        <w:rPr>
          <w:rFonts w:ascii="Times New Roman" w:hAnsi="Times New Roman" w:cs="Times New Roman"/>
          <w:b/>
          <w:i/>
          <w:sz w:val="28"/>
          <w:szCs w:val="28"/>
        </w:rPr>
        <w:t>Глава 4. Правила поведения в условиях чрезвычайных ситуаций природного и техногенного характера</w:t>
      </w:r>
    </w:p>
    <w:p w:rsidR="007655E0" w:rsidRDefault="007655E0" w:rsidP="007655E0">
      <w:pPr>
        <w:jc w:val="both"/>
        <w:rPr>
          <w:rFonts w:ascii="Times New Roman" w:hAnsi="Times New Roman" w:cs="Times New Roman"/>
          <w:sz w:val="24"/>
          <w:szCs w:val="24"/>
        </w:rPr>
      </w:pPr>
      <w:r w:rsidRPr="007136B4">
        <w:rPr>
          <w:rFonts w:ascii="Times New Roman" w:hAnsi="Times New Roman" w:cs="Times New Roman"/>
          <w:sz w:val="24"/>
          <w:szCs w:val="24"/>
        </w:rPr>
        <w:t>Правила поведения в чрезвычайных ситуациях природного и техногенного характера: при землетрясении; при сходе лавины, оползня, селя, обвала; при внезапном возникновении урагана, бури, смерча; при наводнении; при пожаре в здании; при аварии с выбросом аварийно химически опасных веществ; при аварии на радиационно опасных объектах; при нахождении в зоне лесного пожара; при попадании в завал</w:t>
      </w:r>
    </w:p>
    <w:p w:rsidR="007655E0" w:rsidRPr="00AF20F3" w:rsidRDefault="007655E0" w:rsidP="007655E0">
      <w:pPr>
        <w:jc w:val="both"/>
        <w:rPr>
          <w:rFonts w:ascii="Times New Roman" w:hAnsi="Times New Roman" w:cs="Times New Roman"/>
          <w:b/>
          <w:i/>
          <w:sz w:val="28"/>
          <w:szCs w:val="28"/>
        </w:rPr>
      </w:pPr>
      <w:r>
        <w:rPr>
          <w:rFonts w:ascii="Times New Roman" w:hAnsi="Times New Roman" w:cs="Times New Roman"/>
          <w:b/>
          <w:i/>
          <w:sz w:val="28"/>
          <w:szCs w:val="28"/>
        </w:rPr>
        <w:t>Глава 5. Законодательные и нормативно – правовые акты Российской федерации по обеспечению безопасности личности, общества и государства</w:t>
      </w:r>
    </w:p>
    <w:p w:rsidR="007655E0" w:rsidRPr="007136B4" w:rsidRDefault="007655E0" w:rsidP="007655E0">
      <w:pPr>
        <w:jc w:val="both"/>
        <w:rPr>
          <w:rFonts w:ascii="Times New Roman" w:hAnsi="Times New Roman" w:cs="Times New Roman"/>
          <w:sz w:val="24"/>
          <w:szCs w:val="24"/>
        </w:rPr>
      </w:pPr>
      <w:r w:rsidRPr="007136B4">
        <w:rPr>
          <w:rFonts w:ascii="Times New Roman" w:hAnsi="Times New Roman" w:cs="Times New Roman"/>
          <w:sz w:val="24"/>
          <w:szCs w:val="24"/>
        </w:rPr>
        <w:t>Основные законы, регламентирующие деятельность государственной власти в области гарантий прав и свобод человека, охраны его жизни и здоровья: Закон Российской Федерации «О безопасности», Федеральный закон «Об обороне», Федеральный закон «О защите населения и территорий от чрезвычайных ситуаций природного и техногенного характера». Регламентируемые ими цели, задачи, вопросы и нормы.</w:t>
      </w:r>
    </w:p>
    <w:p w:rsidR="007655E0" w:rsidRPr="007136B4" w:rsidRDefault="007655E0" w:rsidP="007655E0">
      <w:pPr>
        <w:jc w:val="both"/>
        <w:rPr>
          <w:rFonts w:ascii="Times New Roman" w:hAnsi="Times New Roman" w:cs="Times New Roman"/>
          <w:sz w:val="24"/>
          <w:szCs w:val="24"/>
        </w:rPr>
      </w:pPr>
      <w:r w:rsidRPr="007136B4">
        <w:rPr>
          <w:rFonts w:ascii="Times New Roman" w:hAnsi="Times New Roman" w:cs="Times New Roman"/>
          <w:sz w:val="24"/>
          <w:szCs w:val="24"/>
        </w:rPr>
        <w:t>Содержание </w:t>
      </w:r>
      <w:r w:rsidRPr="007136B4">
        <w:rPr>
          <w:rFonts w:ascii="Times New Roman" w:hAnsi="Times New Roman" w:cs="Times New Roman"/>
          <w:b/>
          <w:bCs/>
          <w:sz w:val="24"/>
          <w:szCs w:val="24"/>
        </w:rPr>
        <w:t>Федерального закона «О защите населения и территорий от чрезвычайных ситуаций природного и техногенного характера». </w:t>
      </w:r>
      <w:r w:rsidRPr="007136B4">
        <w:rPr>
          <w:rFonts w:ascii="Times New Roman" w:hAnsi="Times New Roman" w:cs="Times New Roman"/>
          <w:sz w:val="24"/>
          <w:szCs w:val="24"/>
        </w:rPr>
        <w:t>Права граждан России в области защиты от чрезвычайных ситуаций. Обязанности граждан при участии в мероприятиях по защите людей и материальных ценностей и в работах по ликвидации последствий чрезвычайных ситуаций.</w:t>
      </w:r>
    </w:p>
    <w:p w:rsidR="007655E0" w:rsidRPr="007136B4" w:rsidRDefault="007655E0" w:rsidP="007655E0">
      <w:pPr>
        <w:jc w:val="both"/>
        <w:rPr>
          <w:rFonts w:ascii="Times New Roman" w:hAnsi="Times New Roman" w:cs="Times New Roman"/>
          <w:sz w:val="24"/>
          <w:szCs w:val="24"/>
        </w:rPr>
      </w:pPr>
      <w:r w:rsidRPr="007136B4">
        <w:rPr>
          <w:rFonts w:ascii="Times New Roman" w:hAnsi="Times New Roman" w:cs="Times New Roman"/>
          <w:sz w:val="24"/>
          <w:szCs w:val="24"/>
        </w:rPr>
        <w:t>Содержание </w:t>
      </w:r>
      <w:r w:rsidRPr="007136B4">
        <w:rPr>
          <w:rFonts w:ascii="Times New Roman" w:hAnsi="Times New Roman" w:cs="Times New Roman"/>
          <w:b/>
          <w:bCs/>
          <w:sz w:val="24"/>
          <w:szCs w:val="24"/>
        </w:rPr>
        <w:t>Федерального закона «О пожарной безопасности». </w:t>
      </w:r>
      <w:r w:rsidRPr="007136B4">
        <w:rPr>
          <w:rFonts w:ascii="Times New Roman" w:hAnsi="Times New Roman" w:cs="Times New Roman"/>
          <w:sz w:val="24"/>
          <w:szCs w:val="24"/>
        </w:rPr>
        <w:t>Права и обязанности граждан России в области пожарной безопасности.</w:t>
      </w:r>
    </w:p>
    <w:p w:rsidR="007655E0" w:rsidRPr="007136B4" w:rsidRDefault="007655E0" w:rsidP="007655E0">
      <w:pPr>
        <w:jc w:val="both"/>
        <w:rPr>
          <w:rFonts w:ascii="Times New Roman" w:hAnsi="Times New Roman" w:cs="Times New Roman"/>
          <w:sz w:val="24"/>
          <w:szCs w:val="24"/>
        </w:rPr>
      </w:pPr>
      <w:r w:rsidRPr="007136B4">
        <w:rPr>
          <w:rFonts w:ascii="Times New Roman" w:hAnsi="Times New Roman" w:cs="Times New Roman"/>
          <w:sz w:val="24"/>
          <w:szCs w:val="24"/>
        </w:rPr>
        <w:t>Основные положения </w:t>
      </w:r>
      <w:r w:rsidRPr="007136B4">
        <w:rPr>
          <w:rFonts w:ascii="Times New Roman" w:hAnsi="Times New Roman" w:cs="Times New Roman"/>
          <w:b/>
          <w:bCs/>
          <w:sz w:val="24"/>
          <w:szCs w:val="24"/>
        </w:rPr>
        <w:t>Федерального закона «О гражданской обороне».</w:t>
      </w:r>
    </w:p>
    <w:p w:rsidR="007655E0" w:rsidRPr="007136B4" w:rsidRDefault="007655E0" w:rsidP="007655E0">
      <w:pPr>
        <w:jc w:val="both"/>
        <w:rPr>
          <w:rFonts w:ascii="Times New Roman" w:hAnsi="Times New Roman" w:cs="Times New Roman"/>
          <w:sz w:val="24"/>
          <w:szCs w:val="24"/>
        </w:rPr>
      </w:pPr>
      <w:r w:rsidRPr="007136B4">
        <w:rPr>
          <w:rFonts w:ascii="Times New Roman" w:hAnsi="Times New Roman" w:cs="Times New Roman"/>
          <w:sz w:val="24"/>
          <w:szCs w:val="24"/>
        </w:rPr>
        <w:t>Основное содержание </w:t>
      </w:r>
      <w:r w:rsidRPr="007136B4">
        <w:rPr>
          <w:rFonts w:ascii="Times New Roman" w:hAnsi="Times New Roman" w:cs="Times New Roman"/>
          <w:b/>
          <w:bCs/>
          <w:sz w:val="24"/>
          <w:szCs w:val="24"/>
        </w:rPr>
        <w:t>Федеральных законов «О противодействии терроризму», «О радиационной безопасности населения», «О предупреждении распространения в Российской Федерации заболевания, вызываемого вирусом иммунодефицита человека (ВИЧ-инфекции)», «О промышленной безопасности опасных производственных объектов», «О безопасности гидротехнических сооружений».</w:t>
      </w:r>
    </w:p>
    <w:p w:rsidR="007655E0" w:rsidRPr="007136B4" w:rsidRDefault="007655E0" w:rsidP="007655E0">
      <w:pPr>
        <w:jc w:val="both"/>
        <w:rPr>
          <w:rFonts w:ascii="Times New Roman" w:hAnsi="Times New Roman" w:cs="Times New Roman"/>
          <w:sz w:val="24"/>
          <w:szCs w:val="24"/>
        </w:rPr>
      </w:pPr>
      <w:r w:rsidRPr="007136B4">
        <w:rPr>
          <w:rFonts w:ascii="Times New Roman" w:hAnsi="Times New Roman" w:cs="Times New Roman"/>
          <w:sz w:val="24"/>
          <w:szCs w:val="24"/>
        </w:rPr>
        <w:lastRenderedPageBreak/>
        <w:t>Содержание </w:t>
      </w:r>
      <w:r w:rsidRPr="007136B4">
        <w:rPr>
          <w:rFonts w:ascii="Times New Roman" w:hAnsi="Times New Roman" w:cs="Times New Roman"/>
          <w:b/>
          <w:bCs/>
          <w:sz w:val="24"/>
          <w:szCs w:val="24"/>
        </w:rPr>
        <w:t>Федерального закона «О транспортной безопасности»</w:t>
      </w:r>
      <w:r w:rsidRPr="007136B4">
        <w:rPr>
          <w:rFonts w:ascii="Times New Roman" w:hAnsi="Times New Roman" w:cs="Times New Roman"/>
          <w:sz w:val="24"/>
          <w:szCs w:val="24"/>
        </w:rPr>
        <w:t>, основные задачи обеспечения транспортной безопасности.</w:t>
      </w:r>
    </w:p>
    <w:p w:rsidR="007655E0" w:rsidRPr="007136B4" w:rsidRDefault="007655E0" w:rsidP="007655E0">
      <w:pPr>
        <w:jc w:val="both"/>
        <w:rPr>
          <w:rFonts w:ascii="Times New Roman" w:hAnsi="Times New Roman" w:cs="Times New Roman"/>
          <w:sz w:val="24"/>
          <w:szCs w:val="24"/>
        </w:rPr>
      </w:pPr>
      <w:r w:rsidRPr="007136B4">
        <w:rPr>
          <w:rFonts w:ascii="Times New Roman" w:hAnsi="Times New Roman" w:cs="Times New Roman"/>
          <w:sz w:val="24"/>
          <w:szCs w:val="24"/>
        </w:rPr>
        <w:t>Основное содержание </w:t>
      </w:r>
      <w:r w:rsidRPr="007136B4">
        <w:rPr>
          <w:rFonts w:ascii="Times New Roman" w:hAnsi="Times New Roman" w:cs="Times New Roman"/>
          <w:b/>
          <w:bCs/>
          <w:sz w:val="24"/>
          <w:szCs w:val="24"/>
        </w:rPr>
        <w:t xml:space="preserve">Федеральных законов «О качестве и безопасности пищевых продуктов», «О противодействии экстремистской деятельности», «О санитарно-эпидемиологическом благополучии населения», «О наркотических средствах и психотропных веществах», «Об охране окружающей среды», «О безопасном обращении с пестицидами и </w:t>
      </w:r>
      <w:proofErr w:type="spellStart"/>
      <w:r w:rsidRPr="007136B4">
        <w:rPr>
          <w:rFonts w:ascii="Times New Roman" w:hAnsi="Times New Roman" w:cs="Times New Roman"/>
          <w:b/>
          <w:bCs/>
          <w:sz w:val="24"/>
          <w:szCs w:val="24"/>
        </w:rPr>
        <w:t>агрохимикатами</w:t>
      </w:r>
      <w:proofErr w:type="spellEnd"/>
      <w:r w:rsidRPr="007136B4">
        <w:rPr>
          <w:rFonts w:ascii="Times New Roman" w:hAnsi="Times New Roman" w:cs="Times New Roman"/>
          <w:b/>
          <w:bCs/>
          <w:sz w:val="24"/>
          <w:szCs w:val="24"/>
        </w:rPr>
        <w:t>».</w:t>
      </w:r>
    </w:p>
    <w:p w:rsidR="007655E0" w:rsidRDefault="007655E0" w:rsidP="007655E0">
      <w:pPr>
        <w:jc w:val="both"/>
        <w:rPr>
          <w:rFonts w:ascii="Times New Roman" w:hAnsi="Times New Roman" w:cs="Times New Roman"/>
          <w:sz w:val="24"/>
          <w:szCs w:val="24"/>
        </w:rPr>
      </w:pPr>
      <w:r w:rsidRPr="007136B4">
        <w:rPr>
          <w:rFonts w:ascii="Times New Roman" w:hAnsi="Times New Roman" w:cs="Times New Roman"/>
          <w:sz w:val="24"/>
          <w:szCs w:val="24"/>
        </w:rPr>
        <w:t>Основные подзаконные акты в области обеспечения безопасности личности, общества и государства.</w:t>
      </w:r>
    </w:p>
    <w:p w:rsidR="007655E0" w:rsidRPr="00AF20F3" w:rsidRDefault="007655E0" w:rsidP="007655E0">
      <w:pPr>
        <w:jc w:val="both"/>
        <w:rPr>
          <w:rFonts w:ascii="Times New Roman" w:hAnsi="Times New Roman" w:cs="Times New Roman"/>
          <w:b/>
          <w:i/>
          <w:sz w:val="28"/>
          <w:szCs w:val="28"/>
        </w:rPr>
      </w:pPr>
      <w:r>
        <w:rPr>
          <w:rFonts w:ascii="Times New Roman" w:hAnsi="Times New Roman" w:cs="Times New Roman"/>
          <w:b/>
          <w:i/>
          <w:sz w:val="28"/>
          <w:szCs w:val="28"/>
        </w:rPr>
        <w:t>Глава 6. Гражданская оборона как система мер по защите населения в военное время</w:t>
      </w:r>
    </w:p>
    <w:p w:rsidR="007655E0" w:rsidRPr="007136B4" w:rsidRDefault="007655E0" w:rsidP="007655E0">
      <w:pPr>
        <w:jc w:val="both"/>
        <w:rPr>
          <w:rFonts w:ascii="Times New Roman" w:hAnsi="Times New Roman" w:cs="Times New Roman"/>
          <w:sz w:val="24"/>
          <w:szCs w:val="24"/>
        </w:rPr>
      </w:pPr>
      <w:r w:rsidRPr="007136B4">
        <w:rPr>
          <w:rFonts w:ascii="Times New Roman" w:hAnsi="Times New Roman" w:cs="Times New Roman"/>
          <w:sz w:val="24"/>
          <w:szCs w:val="24"/>
        </w:rPr>
        <w:t>История создания гражданской обороны. </w:t>
      </w:r>
      <w:r w:rsidRPr="007136B4">
        <w:rPr>
          <w:rFonts w:ascii="Times New Roman" w:hAnsi="Times New Roman" w:cs="Times New Roman"/>
          <w:b/>
          <w:bCs/>
          <w:sz w:val="24"/>
          <w:szCs w:val="24"/>
        </w:rPr>
        <w:t>Предназначение и задачи гражданской обороны. Структура и органы управления. </w:t>
      </w:r>
      <w:r w:rsidRPr="007136B4">
        <w:rPr>
          <w:rFonts w:ascii="Times New Roman" w:hAnsi="Times New Roman" w:cs="Times New Roman"/>
          <w:sz w:val="24"/>
          <w:szCs w:val="24"/>
        </w:rPr>
        <w:t>Понятие о гражданской обороне. Основные задачи в области гражданской обороны. Руководство гражданской обороной в Российской Федерации. Структура органов управления гражданской обороной. Права и обязанности граждан России в области гражданской обороны.</w:t>
      </w:r>
    </w:p>
    <w:p w:rsidR="007655E0" w:rsidRDefault="007655E0" w:rsidP="007655E0">
      <w:pPr>
        <w:jc w:val="both"/>
        <w:rPr>
          <w:rFonts w:ascii="Times New Roman" w:hAnsi="Times New Roman" w:cs="Times New Roman"/>
          <w:sz w:val="24"/>
          <w:szCs w:val="24"/>
        </w:rPr>
      </w:pPr>
      <w:r w:rsidRPr="007136B4">
        <w:rPr>
          <w:rFonts w:ascii="Times New Roman" w:hAnsi="Times New Roman" w:cs="Times New Roman"/>
          <w:b/>
          <w:bCs/>
          <w:sz w:val="24"/>
          <w:szCs w:val="24"/>
        </w:rPr>
        <w:t>Организация защиты учащихся общеобразовательных учреждений от чрезвычайных ситуаций в мирное и военное время. </w:t>
      </w:r>
      <w:r w:rsidRPr="007136B4">
        <w:rPr>
          <w:rFonts w:ascii="Times New Roman" w:hAnsi="Times New Roman" w:cs="Times New Roman"/>
          <w:sz w:val="24"/>
          <w:szCs w:val="24"/>
        </w:rPr>
        <w:t>Задачи подсистемы РСЧС предупреждения и ликвидации последствий чрезвычайных ситуаций и обеспечения пожарной безопасности, находящейся в сфере деятельности Федерального агентства Российской Федерации по образованию. Понятие о плане действий по предупреждению и ликвидации чрезвычайных ситуаций в мирное время и плане гражданской обороны, их примерное содержание. Основные задачи и формы обучения в области гражданской обороны.</w:t>
      </w:r>
    </w:p>
    <w:p w:rsidR="007655E0" w:rsidRPr="00AF20F3" w:rsidRDefault="007655E0" w:rsidP="007655E0">
      <w:pPr>
        <w:jc w:val="both"/>
        <w:rPr>
          <w:rFonts w:ascii="Times New Roman" w:hAnsi="Times New Roman" w:cs="Times New Roman"/>
          <w:b/>
          <w:i/>
          <w:sz w:val="28"/>
          <w:szCs w:val="28"/>
        </w:rPr>
      </w:pPr>
      <w:r>
        <w:rPr>
          <w:rFonts w:ascii="Times New Roman" w:hAnsi="Times New Roman" w:cs="Times New Roman"/>
          <w:b/>
          <w:i/>
          <w:sz w:val="28"/>
          <w:szCs w:val="28"/>
        </w:rPr>
        <w:t>Глава 7. Современные средства поражения и их поражающие факторы</w:t>
      </w:r>
    </w:p>
    <w:p w:rsidR="007655E0" w:rsidRPr="007136B4" w:rsidRDefault="007655E0" w:rsidP="007655E0">
      <w:pPr>
        <w:jc w:val="both"/>
        <w:rPr>
          <w:rFonts w:ascii="Times New Roman" w:hAnsi="Times New Roman" w:cs="Times New Roman"/>
          <w:sz w:val="24"/>
          <w:szCs w:val="24"/>
        </w:rPr>
      </w:pPr>
      <w:r w:rsidRPr="007136B4">
        <w:rPr>
          <w:rFonts w:ascii="Times New Roman" w:hAnsi="Times New Roman" w:cs="Times New Roman"/>
          <w:b/>
          <w:bCs/>
          <w:sz w:val="24"/>
          <w:szCs w:val="24"/>
        </w:rPr>
        <w:t>Ядерное оружие и его боевые свойства. </w:t>
      </w:r>
      <w:r w:rsidRPr="007136B4">
        <w:rPr>
          <w:rFonts w:ascii="Times New Roman" w:hAnsi="Times New Roman" w:cs="Times New Roman"/>
          <w:sz w:val="24"/>
          <w:szCs w:val="24"/>
        </w:rPr>
        <w:t>Понятие о ядерном оружии и ядерном взрыве. Классификация ядерных взрывов, характеристика воздушного, наземного и подземного (подводного) ядерных взрывов. Характеристика поражающих факторов ядерного взрыва: ударной волны, светового излучения, проникающей радиации, радиоактивного загрязнения, электромагнитного импульса. Зоны радиоактивного загрязнения.</w:t>
      </w:r>
    </w:p>
    <w:p w:rsidR="007655E0" w:rsidRPr="007136B4" w:rsidRDefault="007655E0" w:rsidP="007655E0">
      <w:pPr>
        <w:jc w:val="both"/>
        <w:rPr>
          <w:rFonts w:ascii="Times New Roman" w:hAnsi="Times New Roman" w:cs="Times New Roman"/>
          <w:sz w:val="24"/>
          <w:szCs w:val="24"/>
        </w:rPr>
      </w:pPr>
      <w:r w:rsidRPr="007136B4">
        <w:rPr>
          <w:rFonts w:ascii="Times New Roman" w:hAnsi="Times New Roman" w:cs="Times New Roman"/>
          <w:b/>
          <w:bCs/>
          <w:sz w:val="24"/>
          <w:szCs w:val="24"/>
        </w:rPr>
        <w:t>Химическое оружие. </w:t>
      </w:r>
      <w:r w:rsidRPr="007136B4">
        <w:rPr>
          <w:rFonts w:ascii="Times New Roman" w:hAnsi="Times New Roman" w:cs="Times New Roman"/>
          <w:sz w:val="24"/>
          <w:szCs w:val="24"/>
        </w:rPr>
        <w:t>Понятие о химическом оружии. Признаки применения химического оружия. Понятие о боевых токсичных химических веществах (БТХВ). Пути проникновения БТХВ в организм человека. Классификация БТХВ по действию на организм человека и характеристика БТХВ нервнопаралитического, кожно-нарывного, удушающего, общеядовитого, психохимического действия. Классификация БТХВ по тактическому назначению: смертельные, временно выводящие из строя, раздражающие.</w:t>
      </w:r>
    </w:p>
    <w:p w:rsidR="007655E0" w:rsidRPr="007136B4" w:rsidRDefault="007655E0" w:rsidP="007655E0">
      <w:pPr>
        <w:jc w:val="both"/>
        <w:rPr>
          <w:rFonts w:ascii="Times New Roman" w:hAnsi="Times New Roman" w:cs="Times New Roman"/>
          <w:sz w:val="24"/>
          <w:szCs w:val="24"/>
        </w:rPr>
      </w:pPr>
      <w:r w:rsidRPr="007136B4">
        <w:rPr>
          <w:rFonts w:ascii="Times New Roman" w:hAnsi="Times New Roman" w:cs="Times New Roman"/>
          <w:b/>
          <w:bCs/>
          <w:sz w:val="24"/>
          <w:szCs w:val="24"/>
        </w:rPr>
        <w:t>Бактериологическое (биологическое) оружие. </w:t>
      </w:r>
      <w:r w:rsidRPr="007136B4">
        <w:rPr>
          <w:rFonts w:ascii="Times New Roman" w:hAnsi="Times New Roman" w:cs="Times New Roman"/>
          <w:sz w:val="24"/>
          <w:szCs w:val="24"/>
        </w:rPr>
        <w:t xml:space="preserve">Понятие о бактериологическом оружии. Понятие о болезнетворных микробах: бактериях, вирусах, риккетсиях, грибках. Характеристика насекомых-вредителей сельскохозяйственных культур. Способы применения </w:t>
      </w:r>
      <w:r w:rsidRPr="007136B4">
        <w:rPr>
          <w:rFonts w:ascii="Times New Roman" w:hAnsi="Times New Roman" w:cs="Times New Roman"/>
          <w:sz w:val="24"/>
          <w:szCs w:val="24"/>
        </w:rPr>
        <w:lastRenderedPageBreak/>
        <w:t>бактериологического оружия: аэрозольный, трансмиссивный, диверсионный. Характерные признаки, указывающие на применение бактериологического оружия. Комплекс мер по защите населения.</w:t>
      </w:r>
    </w:p>
    <w:p w:rsidR="007655E0" w:rsidRDefault="007655E0" w:rsidP="007655E0">
      <w:pPr>
        <w:jc w:val="both"/>
        <w:rPr>
          <w:rFonts w:ascii="Times New Roman" w:hAnsi="Times New Roman" w:cs="Times New Roman"/>
          <w:sz w:val="24"/>
          <w:szCs w:val="24"/>
        </w:rPr>
      </w:pPr>
      <w:r w:rsidRPr="007136B4">
        <w:rPr>
          <w:rFonts w:ascii="Times New Roman" w:hAnsi="Times New Roman" w:cs="Times New Roman"/>
          <w:b/>
          <w:bCs/>
          <w:sz w:val="24"/>
          <w:szCs w:val="24"/>
        </w:rPr>
        <w:t>Современные обычные средства поражения. </w:t>
      </w:r>
      <w:r w:rsidRPr="007136B4">
        <w:rPr>
          <w:rFonts w:ascii="Times New Roman" w:hAnsi="Times New Roman" w:cs="Times New Roman"/>
          <w:sz w:val="24"/>
          <w:szCs w:val="24"/>
        </w:rPr>
        <w:t>Понятие об обычном оружии. Виды обычных средств поражения. Характеристика огневых и ударных средств (боеприпасов): осколочных, фугасных, кумулятивных, бетонобойных, зажигательных, объемного взрыва. Воздействие зажигательного оружия на людей и меры защиты от него. Характеристика высокоточного оружия — разведывательно-ударных комплексов и управляемых авиационных бомб.</w:t>
      </w:r>
    </w:p>
    <w:p w:rsidR="007655E0" w:rsidRPr="00AF20F3" w:rsidRDefault="007655E0" w:rsidP="007655E0">
      <w:pPr>
        <w:jc w:val="both"/>
        <w:rPr>
          <w:rFonts w:ascii="Times New Roman" w:hAnsi="Times New Roman" w:cs="Times New Roman"/>
          <w:b/>
          <w:i/>
          <w:sz w:val="28"/>
          <w:szCs w:val="28"/>
        </w:rPr>
      </w:pPr>
      <w:r>
        <w:rPr>
          <w:rFonts w:ascii="Times New Roman" w:hAnsi="Times New Roman" w:cs="Times New Roman"/>
          <w:b/>
          <w:i/>
          <w:sz w:val="28"/>
          <w:szCs w:val="28"/>
        </w:rPr>
        <w:t>Глава 8. Основные мероприятия РСЧС гражданской и обороны по защите населения в мирное и военное время</w:t>
      </w:r>
    </w:p>
    <w:p w:rsidR="007655E0" w:rsidRPr="007136B4" w:rsidRDefault="007655E0" w:rsidP="007655E0">
      <w:pPr>
        <w:jc w:val="both"/>
        <w:rPr>
          <w:rFonts w:ascii="Times New Roman" w:hAnsi="Times New Roman" w:cs="Times New Roman"/>
          <w:sz w:val="24"/>
          <w:szCs w:val="24"/>
        </w:rPr>
      </w:pPr>
      <w:r w:rsidRPr="007136B4">
        <w:rPr>
          <w:rFonts w:ascii="Times New Roman" w:hAnsi="Times New Roman" w:cs="Times New Roman"/>
          <w:b/>
          <w:bCs/>
          <w:sz w:val="24"/>
          <w:szCs w:val="24"/>
        </w:rPr>
        <w:t>Оповещение и информирование населения об опасностях, возникающих в чрезвычайных ситуациях мирного и военного времени. </w:t>
      </w:r>
      <w:r w:rsidRPr="007136B4">
        <w:rPr>
          <w:rFonts w:ascii="Times New Roman" w:hAnsi="Times New Roman" w:cs="Times New Roman"/>
          <w:sz w:val="24"/>
          <w:szCs w:val="24"/>
        </w:rPr>
        <w:t>Понятие об оповещении. Система оповещения населения на территории субъекта Российской Федерации. Основные и вспомогательные средства оповещения. Локальные системы оповещения и зоны их действия. Оповещение населения в местах массового пребывания людей.</w:t>
      </w:r>
    </w:p>
    <w:p w:rsidR="007655E0" w:rsidRPr="007136B4" w:rsidRDefault="007655E0" w:rsidP="007655E0">
      <w:pPr>
        <w:jc w:val="both"/>
        <w:rPr>
          <w:rFonts w:ascii="Times New Roman" w:hAnsi="Times New Roman" w:cs="Times New Roman"/>
          <w:sz w:val="24"/>
          <w:szCs w:val="24"/>
        </w:rPr>
      </w:pPr>
      <w:r w:rsidRPr="007136B4">
        <w:rPr>
          <w:rFonts w:ascii="Times New Roman" w:hAnsi="Times New Roman" w:cs="Times New Roman"/>
          <w:b/>
          <w:bCs/>
          <w:sz w:val="24"/>
          <w:szCs w:val="24"/>
        </w:rPr>
        <w:t>Организация инженерной защиты населения от поражающих факторов чрезвычайных ситуаций. Понятие о средствах коллективной защиты. </w:t>
      </w:r>
      <w:r w:rsidRPr="007136B4">
        <w:rPr>
          <w:rFonts w:ascii="Times New Roman" w:hAnsi="Times New Roman" w:cs="Times New Roman"/>
          <w:sz w:val="24"/>
          <w:szCs w:val="24"/>
        </w:rPr>
        <w:t>Классификация средств коллективной защиты. Понятие об убежище. Виды убежищ, их характеристика и внутреннее устройство. Понятие о противорадиационном укрытии. Характеристика противорадиационных укрытий и их внутреннее устройство. Понятие об укрытиях простейшего типа, их защитные свойства. Размещение людей в убежище и правила поведения в нем.</w:t>
      </w:r>
    </w:p>
    <w:p w:rsidR="007655E0" w:rsidRPr="007136B4" w:rsidRDefault="007655E0" w:rsidP="007655E0">
      <w:pPr>
        <w:jc w:val="both"/>
        <w:rPr>
          <w:rFonts w:ascii="Times New Roman" w:hAnsi="Times New Roman" w:cs="Times New Roman"/>
          <w:sz w:val="24"/>
          <w:szCs w:val="24"/>
        </w:rPr>
      </w:pPr>
      <w:r w:rsidRPr="007136B4">
        <w:rPr>
          <w:rFonts w:ascii="Times New Roman" w:hAnsi="Times New Roman" w:cs="Times New Roman"/>
          <w:b/>
          <w:bCs/>
          <w:sz w:val="24"/>
          <w:szCs w:val="24"/>
        </w:rPr>
        <w:t>Средства индивидуальной защиты населения.</w:t>
      </w:r>
    </w:p>
    <w:p w:rsidR="007655E0" w:rsidRPr="007136B4" w:rsidRDefault="007655E0" w:rsidP="007655E0">
      <w:pPr>
        <w:jc w:val="both"/>
        <w:rPr>
          <w:rFonts w:ascii="Times New Roman" w:hAnsi="Times New Roman" w:cs="Times New Roman"/>
          <w:sz w:val="24"/>
          <w:szCs w:val="24"/>
        </w:rPr>
      </w:pPr>
      <w:r w:rsidRPr="007136B4">
        <w:rPr>
          <w:rFonts w:ascii="Times New Roman" w:hAnsi="Times New Roman" w:cs="Times New Roman"/>
          <w:sz w:val="24"/>
          <w:szCs w:val="24"/>
        </w:rPr>
        <w:t>Средства</w:t>
      </w:r>
      <w:r>
        <w:rPr>
          <w:rFonts w:ascii="Times New Roman" w:hAnsi="Times New Roman" w:cs="Times New Roman"/>
          <w:sz w:val="24"/>
          <w:szCs w:val="24"/>
        </w:rPr>
        <w:t xml:space="preserve"> </w:t>
      </w:r>
      <w:r w:rsidRPr="007136B4">
        <w:rPr>
          <w:rFonts w:ascii="Times New Roman" w:hAnsi="Times New Roman" w:cs="Times New Roman"/>
          <w:sz w:val="24"/>
          <w:szCs w:val="24"/>
        </w:rPr>
        <w:t>защиты</w:t>
      </w:r>
      <w:r>
        <w:rPr>
          <w:rFonts w:ascii="Times New Roman" w:hAnsi="Times New Roman" w:cs="Times New Roman"/>
          <w:sz w:val="24"/>
          <w:szCs w:val="24"/>
        </w:rPr>
        <w:t xml:space="preserve"> </w:t>
      </w:r>
      <w:r w:rsidRPr="007136B4">
        <w:rPr>
          <w:rFonts w:ascii="Times New Roman" w:hAnsi="Times New Roman" w:cs="Times New Roman"/>
          <w:sz w:val="24"/>
          <w:szCs w:val="24"/>
        </w:rPr>
        <w:t>органов</w:t>
      </w:r>
      <w:r>
        <w:rPr>
          <w:rFonts w:ascii="Times New Roman" w:hAnsi="Times New Roman" w:cs="Times New Roman"/>
          <w:sz w:val="24"/>
          <w:szCs w:val="24"/>
        </w:rPr>
        <w:t xml:space="preserve"> дыхания(противогаз</w:t>
      </w:r>
      <w:r w:rsidRPr="007136B4">
        <w:rPr>
          <w:rFonts w:ascii="Times New Roman" w:hAnsi="Times New Roman" w:cs="Times New Roman"/>
          <w:sz w:val="24"/>
          <w:szCs w:val="24"/>
        </w:rPr>
        <w:t>ы). Применение противогазов. Классификация противогазов по принципу защитного действия (фильтрующие и изолирующие). Принцип действия фильтрующих противогазов. Понятие об адсорбции, хемосорбции, катализе, фильтрации с использованием противодымного фильтра. Устройство противогаза. Характеристика гражданских противогазов ГП-7, ГП-7В, ГП-7ВМ, принцип их действия.</w:t>
      </w:r>
    </w:p>
    <w:p w:rsidR="007655E0" w:rsidRPr="007136B4" w:rsidRDefault="007655E0" w:rsidP="007655E0">
      <w:pPr>
        <w:jc w:val="both"/>
        <w:rPr>
          <w:rFonts w:ascii="Times New Roman" w:hAnsi="Times New Roman" w:cs="Times New Roman"/>
          <w:sz w:val="24"/>
          <w:szCs w:val="24"/>
        </w:rPr>
      </w:pPr>
      <w:r w:rsidRPr="007136B4">
        <w:rPr>
          <w:rFonts w:ascii="Times New Roman" w:hAnsi="Times New Roman" w:cs="Times New Roman"/>
          <w:sz w:val="24"/>
          <w:szCs w:val="24"/>
        </w:rPr>
        <w:t>Средства</w:t>
      </w:r>
      <w:r>
        <w:rPr>
          <w:rFonts w:ascii="Times New Roman" w:hAnsi="Times New Roman" w:cs="Times New Roman"/>
          <w:sz w:val="24"/>
          <w:szCs w:val="24"/>
        </w:rPr>
        <w:t xml:space="preserve"> </w:t>
      </w:r>
      <w:r w:rsidRPr="007136B4">
        <w:rPr>
          <w:rFonts w:ascii="Times New Roman" w:hAnsi="Times New Roman" w:cs="Times New Roman"/>
          <w:sz w:val="24"/>
          <w:szCs w:val="24"/>
        </w:rPr>
        <w:t>индивидуальной</w:t>
      </w:r>
      <w:r>
        <w:rPr>
          <w:rFonts w:ascii="Times New Roman" w:hAnsi="Times New Roman" w:cs="Times New Roman"/>
          <w:sz w:val="24"/>
          <w:szCs w:val="24"/>
        </w:rPr>
        <w:t xml:space="preserve"> </w:t>
      </w:r>
      <w:r w:rsidRPr="007136B4">
        <w:rPr>
          <w:rFonts w:ascii="Times New Roman" w:hAnsi="Times New Roman" w:cs="Times New Roman"/>
          <w:sz w:val="24"/>
          <w:szCs w:val="24"/>
        </w:rPr>
        <w:t>защиты</w:t>
      </w:r>
      <w:r>
        <w:rPr>
          <w:rFonts w:ascii="Times New Roman" w:hAnsi="Times New Roman" w:cs="Times New Roman"/>
          <w:sz w:val="24"/>
          <w:szCs w:val="24"/>
        </w:rPr>
        <w:t xml:space="preserve"> </w:t>
      </w:r>
      <w:r w:rsidRPr="007136B4">
        <w:rPr>
          <w:rFonts w:ascii="Times New Roman" w:hAnsi="Times New Roman" w:cs="Times New Roman"/>
          <w:sz w:val="24"/>
          <w:szCs w:val="24"/>
        </w:rPr>
        <w:t>кожи. Предназначение и виды средств индивидуальной защиты кожи. Характеристика изолирующей спецодежды и одежды из фильтрующих материалов. Применение и характеристика изолирующих и фильтрующих средств защиты кожи — общевойскового защитного комплекта, легкого защитного костюма Л-1, защитной фильтрующей одежды. Правила пользования средствами индивидуальной защиты кожи. Предметы бытовой одежды, пригодные для защиты кожи.</w:t>
      </w:r>
    </w:p>
    <w:p w:rsidR="007655E0" w:rsidRPr="007136B4" w:rsidRDefault="007655E0" w:rsidP="007655E0">
      <w:pPr>
        <w:jc w:val="both"/>
        <w:rPr>
          <w:rFonts w:ascii="Times New Roman" w:hAnsi="Times New Roman" w:cs="Times New Roman"/>
          <w:sz w:val="24"/>
          <w:szCs w:val="24"/>
        </w:rPr>
      </w:pPr>
      <w:r w:rsidRPr="007136B4">
        <w:rPr>
          <w:rFonts w:ascii="Times New Roman" w:hAnsi="Times New Roman" w:cs="Times New Roman"/>
          <w:sz w:val="24"/>
          <w:szCs w:val="24"/>
        </w:rPr>
        <w:t>Медицинские</w:t>
      </w:r>
      <w:r>
        <w:rPr>
          <w:rFonts w:ascii="Times New Roman" w:hAnsi="Times New Roman" w:cs="Times New Roman"/>
          <w:sz w:val="24"/>
          <w:szCs w:val="24"/>
        </w:rPr>
        <w:t xml:space="preserve"> </w:t>
      </w:r>
      <w:r w:rsidRPr="007136B4">
        <w:rPr>
          <w:rFonts w:ascii="Times New Roman" w:hAnsi="Times New Roman" w:cs="Times New Roman"/>
          <w:sz w:val="24"/>
          <w:szCs w:val="24"/>
        </w:rPr>
        <w:t>средства</w:t>
      </w:r>
      <w:r>
        <w:rPr>
          <w:rFonts w:ascii="Times New Roman" w:hAnsi="Times New Roman" w:cs="Times New Roman"/>
          <w:sz w:val="24"/>
          <w:szCs w:val="24"/>
        </w:rPr>
        <w:t xml:space="preserve"> </w:t>
      </w:r>
      <w:r w:rsidRPr="007136B4">
        <w:rPr>
          <w:rFonts w:ascii="Times New Roman" w:hAnsi="Times New Roman" w:cs="Times New Roman"/>
          <w:sz w:val="24"/>
          <w:szCs w:val="24"/>
        </w:rPr>
        <w:t>защиты. Понятие о медицинских средствах защиты. Аптечка индивидуальная АИ-2, характеристика ее медицинских препаратов, их назначение и применение. Характеристика индивидуальных противохимических пакетов ИПП-8, ИПП-9, ИПП-10 и правила пользования ими. Проведение санитарной обработки при помощи подручных средств.</w:t>
      </w:r>
    </w:p>
    <w:p w:rsidR="007655E0" w:rsidRPr="007136B4" w:rsidRDefault="007655E0" w:rsidP="007655E0">
      <w:pPr>
        <w:jc w:val="both"/>
        <w:rPr>
          <w:rFonts w:ascii="Times New Roman" w:hAnsi="Times New Roman" w:cs="Times New Roman"/>
          <w:sz w:val="24"/>
          <w:szCs w:val="24"/>
        </w:rPr>
      </w:pPr>
      <w:r w:rsidRPr="007136B4">
        <w:rPr>
          <w:rFonts w:ascii="Times New Roman" w:hAnsi="Times New Roman" w:cs="Times New Roman"/>
          <w:b/>
          <w:bCs/>
          <w:sz w:val="24"/>
          <w:szCs w:val="24"/>
        </w:rPr>
        <w:lastRenderedPageBreak/>
        <w:t>Организация и ведение аварийно-спасательных и неотложных работ в зонах чрезвычайных ситуаций. </w:t>
      </w:r>
      <w:r w:rsidRPr="007136B4">
        <w:rPr>
          <w:rFonts w:ascii="Times New Roman" w:hAnsi="Times New Roman" w:cs="Times New Roman"/>
          <w:sz w:val="24"/>
          <w:szCs w:val="24"/>
        </w:rPr>
        <w:t>Понятие об аварийно-спасательных работах. Характеристика основных видов обеспечения аварийно-спасательных работ: разведки, транспортного, инженерного, дорожного, метеорологического, технического, материального, медицинского обеспечения. Основные этапы аварийно-спасательных работ.</w:t>
      </w:r>
    </w:p>
    <w:p w:rsidR="007655E0" w:rsidRPr="007136B4" w:rsidRDefault="007655E0" w:rsidP="007655E0">
      <w:pPr>
        <w:jc w:val="both"/>
        <w:rPr>
          <w:rFonts w:ascii="Times New Roman" w:hAnsi="Times New Roman" w:cs="Times New Roman"/>
          <w:sz w:val="24"/>
          <w:szCs w:val="24"/>
        </w:rPr>
      </w:pPr>
      <w:r w:rsidRPr="007136B4">
        <w:rPr>
          <w:rFonts w:ascii="Times New Roman" w:hAnsi="Times New Roman" w:cs="Times New Roman"/>
          <w:sz w:val="24"/>
          <w:szCs w:val="24"/>
        </w:rPr>
        <w:t>Санитарная</w:t>
      </w:r>
      <w:r>
        <w:rPr>
          <w:rFonts w:ascii="Times New Roman" w:hAnsi="Times New Roman" w:cs="Times New Roman"/>
          <w:sz w:val="24"/>
          <w:szCs w:val="24"/>
        </w:rPr>
        <w:t xml:space="preserve"> </w:t>
      </w:r>
      <w:r w:rsidRPr="007136B4">
        <w:rPr>
          <w:rFonts w:ascii="Times New Roman" w:hAnsi="Times New Roman" w:cs="Times New Roman"/>
          <w:sz w:val="24"/>
          <w:szCs w:val="24"/>
        </w:rPr>
        <w:t>обработка</w:t>
      </w:r>
      <w:r>
        <w:rPr>
          <w:rFonts w:ascii="Times New Roman" w:hAnsi="Times New Roman" w:cs="Times New Roman"/>
          <w:sz w:val="24"/>
          <w:szCs w:val="24"/>
        </w:rPr>
        <w:t xml:space="preserve"> </w:t>
      </w:r>
      <w:r w:rsidRPr="007136B4">
        <w:rPr>
          <w:rFonts w:ascii="Times New Roman" w:hAnsi="Times New Roman" w:cs="Times New Roman"/>
          <w:sz w:val="24"/>
          <w:szCs w:val="24"/>
        </w:rPr>
        <w:t>населения</w:t>
      </w:r>
      <w:r>
        <w:rPr>
          <w:rFonts w:ascii="Times New Roman" w:hAnsi="Times New Roman" w:cs="Times New Roman"/>
          <w:sz w:val="24"/>
          <w:szCs w:val="24"/>
        </w:rPr>
        <w:t xml:space="preserve"> </w:t>
      </w:r>
      <w:r w:rsidRPr="007136B4">
        <w:rPr>
          <w:rFonts w:ascii="Times New Roman" w:hAnsi="Times New Roman" w:cs="Times New Roman"/>
          <w:sz w:val="24"/>
          <w:szCs w:val="24"/>
        </w:rPr>
        <w:t>после пребывания</w:t>
      </w:r>
      <w:r>
        <w:rPr>
          <w:rFonts w:ascii="Times New Roman" w:hAnsi="Times New Roman" w:cs="Times New Roman"/>
          <w:sz w:val="24"/>
          <w:szCs w:val="24"/>
        </w:rPr>
        <w:t xml:space="preserve"> </w:t>
      </w:r>
      <w:r w:rsidRPr="007136B4">
        <w:rPr>
          <w:rFonts w:ascii="Times New Roman" w:hAnsi="Times New Roman" w:cs="Times New Roman"/>
          <w:sz w:val="24"/>
          <w:szCs w:val="24"/>
        </w:rPr>
        <w:t>в</w:t>
      </w:r>
      <w:r>
        <w:rPr>
          <w:rFonts w:ascii="Times New Roman" w:hAnsi="Times New Roman" w:cs="Times New Roman"/>
          <w:sz w:val="24"/>
          <w:szCs w:val="24"/>
        </w:rPr>
        <w:t xml:space="preserve"> </w:t>
      </w:r>
      <w:r w:rsidRPr="007136B4">
        <w:rPr>
          <w:rFonts w:ascii="Times New Roman" w:hAnsi="Times New Roman" w:cs="Times New Roman"/>
          <w:sz w:val="24"/>
          <w:szCs w:val="24"/>
        </w:rPr>
        <w:t>зоне</w:t>
      </w:r>
      <w:r>
        <w:rPr>
          <w:rFonts w:ascii="Times New Roman" w:hAnsi="Times New Roman" w:cs="Times New Roman"/>
          <w:sz w:val="24"/>
          <w:szCs w:val="24"/>
        </w:rPr>
        <w:t xml:space="preserve"> </w:t>
      </w:r>
      <w:r w:rsidRPr="007136B4">
        <w:rPr>
          <w:rFonts w:ascii="Times New Roman" w:hAnsi="Times New Roman" w:cs="Times New Roman"/>
          <w:sz w:val="24"/>
          <w:szCs w:val="24"/>
        </w:rPr>
        <w:t>заражения. Понятие о санитарной обработке. Способы и правила проведения частичной санитарной обработки. Проведение полной санитарной обработки при различных заражениях.</w:t>
      </w:r>
    </w:p>
    <w:p w:rsidR="007655E0" w:rsidRDefault="007655E0" w:rsidP="007655E0">
      <w:pPr>
        <w:jc w:val="both"/>
        <w:rPr>
          <w:rFonts w:ascii="Times New Roman" w:hAnsi="Times New Roman" w:cs="Times New Roman"/>
          <w:sz w:val="24"/>
          <w:szCs w:val="24"/>
        </w:rPr>
      </w:pPr>
      <w:r w:rsidRPr="007136B4">
        <w:rPr>
          <w:rFonts w:ascii="Times New Roman" w:hAnsi="Times New Roman" w:cs="Times New Roman"/>
          <w:sz w:val="24"/>
          <w:szCs w:val="24"/>
        </w:rPr>
        <w:t>Жизнеобеспечение</w:t>
      </w:r>
      <w:r>
        <w:rPr>
          <w:rFonts w:ascii="Times New Roman" w:hAnsi="Times New Roman" w:cs="Times New Roman"/>
          <w:sz w:val="24"/>
          <w:szCs w:val="24"/>
        </w:rPr>
        <w:t xml:space="preserve"> </w:t>
      </w:r>
      <w:r w:rsidRPr="007136B4">
        <w:rPr>
          <w:rFonts w:ascii="Times New Roman" w:hAnsi="Times New Roman" w:cs="Times New Roman"/>
          <w:sz w:val="24"/>
          <w:szCs w:val="24"/>
        </w:rPr>
        <w:t>населения</w:t>
      </w:r>
      <w:r>
        <w:rPr>
          <w:rFonts w:ascii="Times New Roman" w:hAnsi="Times New Roman" w:cs="Times New Roman"/>
          <w:sz w:val="24"/>
          <w:szCs w:val="24"/>
        </w:rPr>
        <w:t xml:space="preserve"> </w:t>
      </w:r>
      <w:r w:rsidRPr="007136B4">
        <w:rPr>
          <w:rFonts w:ascii="Times New Roman" w:hAnsi="Times New Roman" w:cs="Times New Roman"/>
          <w:sz w:val="24"/>
          <w:szCs w:val="24"/>
        </w:rPr>
        <w:t>в</w:t>
      </w:r>
      <w:r>
        <w:rPr>
          <w:rFonts w:ascii="Times New Roman" w:hAnsi="Times New Roman" w:cs="Times New Roman"/>
          <w:sz w:val="24"/>
          <w:szCs w:val="24"/>
        </w:rPr>
        <w:t xml:space="preserve"> </w:t>
      </w:r>
      <w:r w:rsidRPr="007136B4">
        <w:rPr>
          <w:rFonts w:ascii="Times New Roman" w:hAnsi="Times New Roman" w:cs="Times New Roman"/>
          <w:sz w:val="24"/>
          <w:szCs w:val="24"/>
        </w:rPr>
        <w:t>чрезвычайных</w:t>
      </w:r>
      <w:r>
        <w:rPr>
          <w:rFonts w:ascii="Times New Roman" w:hAnsi="Times New Roman" w:cs="Times New Roman"/>
          <w:sz w:val="24"/>
          <w:szCs w:val="24"/>
        </w:rPr>
        <w:t xml:space="preserve"> </w:t>
      </w:r>
      <w:r w:rsidRPr="007136B4">
        <w:rPr>
          <w:rFonts w:ascii="Times New Roman" w:hAnsi="Times New Roman" w:cs="Times New Roman"/>
          <w:sz w:val="24"/>
          <w:szCs w:val="24"/>
        </w:rPr>
        <w:t>ситуациях. Первоочередные мероприятия по жизнеобеспечению населения в чрезвычайных ситуациях. Организация и проведение работ по морально-психологической поддержке населения.</w:t>
      </w:r>
    </w:p>
    <w:p w:rsidR="007655E0" w:rsidRDefault="007655E0" w:rsidP="007655E0">
      <w:pPr>
        <w:jc w:val="both"/>
        <w:rPr>
          <w:rFonts w:ascii="Times New Roman" w:hAnsi="Times New Roman" w:cs="Times New Roman"/>
          <w:b/>
          <w:bCs/>
          <w:sz w:val="24"/>
          <w:szCs w:val="24"/>
        </w:rPr>
      </w:pPr>
      <w:r>
        <w:rPr>
          <w:rFonts w:ascii="Times New Roman" w:hAnsi="Times New Roman" w:cs="Times New Roman"/>
          <w:b/>
          <w:bCs/>
          <w:sz w:val="24"/>
          <w:szCs w:val="24"/>
        </w:rPr>
        <w:t xml:space="preserve">РАЗДЕЛ 2. </w:t>
      </w:r>
      <w:r w:rsidRPr="007136B4">
        <w:rPr>
          <w:rFonts w:ascii="Times New Roman" w:hAnsi="Times New Roman" w:cs="Times New Roman"/>
          <w:b/>
          <w:bCs/>
          <w:sz w:val="24"/>
          <w:szCs w:val="24"/>
        </w:rPr>
        <w:t>ОСНОВЫ МЕДИЦИНСКИХ ЗНАНИЙ И ЗДОРОВОГО ОБРАЗА ЖИЗНИ</w:t>
      </w:r>
    </w:p>
    <w:p w:rsidR="007655E0" w:rsidRPr="00AF20F3" w:rsidRDefault="007655E0" w:rsidP="007655E0">
      <w:pPr>
        <w:jc w:val="both"/>
        <w:rPr>
          <w:rFonts w:ascii="Times New Roman" w:hAnsi="Times New Roman" w:cs="Times New Roman"/>
          <w:i/>
          <w:sz w:val="28"/>
          <w:szCs w:val="28"/>
        </w:rPr>
      </w:pPr>
      <w:r>
        <w:rPr>
          <w:rFonts w:ascii="Times New Roman" w:hAnsi="Times New Roman" w:cs="Times New Roman"/>
          <w:b/>
          <w:bCs/>
          <w:i/>
          <w:sz w:val="28"/>
          <w:szCs w:val="28"/>
        </w:rPr>
        <w:t>Глава 1. Основные инфекционные заболевания и их профилактика</w:t>
      </w:r>
    </w:p>
    <w:p w:rsidR="007655E0" w:rsidRPr="007136B4" w:rsidRDefault="007655E0" w:rsidP="007655E0">
      <w:pPr>
        <w:jc w:val="both"/>
        <w:rPr>
          <w:rFonts w:ascii="Times New Roman" w:hAnsi="Times New Roman" w:cs="Times New Roman"/>
          <w:sz w:val="24"/>
          <w:szCs w:val="24"/>
        </w:rPr>
      </w:pPr>
      <w:r w:rsidRPr="007136B4">
        <w:rPr>
          <w:rFonts w:ascii="Times New Roman" w:hAnsi="Times New Roman" w:cs="Times New Roman"/>
          <w:sz w:val="24"/>
          <w:szCs w:val="24"/>
        </w:rPr>
        <w:t>Микроорганизмы в окружающей среде и их влияние на человека.</w:t>
      </w:r>
    </w:p>
    <w:p w:rsidR="007655E0" w:rsidRPr="007136B4" w:rsidRDefault="007655E0" w:rsidP="007655E0">
      <w:pPr>
        <w:jc w:val="both"/>
        <w:rPr>
          <w:rFonts w:ascii="Times New Roman" w:hAnsi="Times New Roman" w:cs="Times New Roman"/>
          <w:sz w:val="24"/>
          <w:szCs w:val="24"/>
        </w:rPr>
      </w:pPr>
      <w:r w:rsidRPr="007136B4">
        <w:rPr>
          <w:rFonts w:ascii="Times New Roman" w:hAnsi="Times New Roman" w:cs="Times New Roman"/>
          <w:b/>
          <w:bCs/>
          <w:sz w:val="24"/>
          <w:szCs w:val="24"/>
        </w:rPr>
        <w:t>Классификация микроорганизмов и инфекционных заболеваний. </w:t>
      </w:r>
      <w:r w:rsidRPr="007136B4">
        <w:rPr>
          <w:rFonts w:ascii="Times New Roman" w:hAnsi="Times New Roman" w:cs="Times New Roman"/>
          <w:sz w:val="24"/>
          <w:szCs w:val="24"/>
        </w:rPr>
        <w:t>Классификация микроорганизмов по их влиянию на организм человека. Классификация инфекционных заболеваний, краткая характеристика выделяемых групп. Возбудители инфекционных заболеваний.</w:t>
      </w:r>
      <w:r>
        <w:rPr>
          <w:rFonts w:ascii="Times New Roman" w:hAnsi="Times New Roman" w:cs="Times New Roman"/>
          <w:sz w:val="24"/>
          <w:szCs w:val="24"/>
        </w:rPr>
        <w:t xml:space="preserve"> </w:t>
      </w:r>
      <w:r w:rsidRPr="007136B4">
        <w:rPr>
          <w:rFonts w:ascii="Times New Roman" w:hAnsi="Times New Roman" w:cs="Times New Roman"/>
          <w:b/>
          <w:bCs/>
          <w:sz w:val="24"/>
          <w:szCs w:val="24"/>
        </w:rPr>
        <w:t>Возникновение и распространение инфекционных заболеваний. </w:t>
      </w:r>
      <w:r w:rsidRPr="007136B4">
        <w:rPr>
          <w:rFonts w:ascii="Times New Roman" w:hAnsi="Times New Roman" w:cs="Times New Roman"/>
          <w:sz w:val="24"/>
          <w:szCs w:val="24"/>
        </w:rPr>
        <w:t>Понятие об эпидемии и пандемии. Пути передачи инфекции и их характеристика.</w:t>
      </w:r>
    </w:p>
    <w:p w:rsidR="007655E0" w:rsidRPr="007136B4" w:rsidRDefault="007655E0" w:rsidP="007655E0">
      <w:pPr>
        <w:jc w:val="both"/>
        <w:rPr>
          <w:rFonts w:ascii="Times New Roman" w:hAnsi="Times New Roman" w:cs="Times New Roman"/>
          <w:sz w:val="24"/>
          <w:szCs w:val="24"/>
        </w:rPr>
      </w:pPr>
      <w:r w:rsidRPr="007136B4">
        <w:rPr>
          <w:rFonts w:ascii="Times New Roman" w:hAnsi="Times New Roman" w:cs="Times New Roman"/>
          <w:b/>
          <w:bCs/>
          <w:sz w:val="24"/>
          <w:szCs w:val="24"/>
        </w:rPr>
        <w:t>Иммунитет. </w:t>
      </w:r>
      <w:r w:rsidRPr="007136B4">
        <w:rPr>
          <w:rFonts w:ascii="Times New Roman" w:hAnsi="Times New Roman" w:cs="Times New Roman"/>
          <w:sz w:val="24"/>
          <w:szCs w:val="24"/>
        </w:rPr>
        <w:t>Понятие об иммунитете, антигенах, антителах, иммунной реакции организма. Факторы, влияющие на иммунитет. Разновидности иммунитета, их формирование.</w:t>
      </w:r>
    </w:p>
    <w:p w:rsidR="007655E0" w:rsidRPr="007136B4" w:rsidRDefault="007655E0" w:rsidP="007655E0">
      <w:pPr>
        <w:jc w:val="both"/>
        <w:rPr>
          <w:rFonts w:ascii="Times New Roman" w:hAnsi="Times New Roman" w:cs="Times New Roman"/>
          <w:sz w:val="24"/>
          <w:szCs w:val="24"/>
        </w:rPr>
      </w:pPr>
      <w:r w:rsidRPr="007136B4">
        <w:rPr>
          <w:rFonts w:ascii="Times New Roman" w:hAnsi="Times New Roman" w:cs="Times New Roman"/>
          <w:b/>
          <w:bCs/>
          <w:sz w:val="24"/>
          <w:szCs w:val="24"/>
        </w:rPr>
        <w:t>Профилактика инфекционных заболеваний. </w:t>
      </w:r>
      <w:r w:rsidRPr="007136B4">
        <w:rPr>
          <w:rFonts w:ascii="Times New Roman" w:hAnsi="Times New Roman" w:cs="Times New Roman"/>
          <w:sz w:val="24"/>
          <w:szCs w:val="24"/>
        </w:rPr>
        <w:t>Характеристика элементов общей эпидемиологической цепи и меры по предотвращению распространения инфекционных заболеваний. Понятие о карантине.</w:t>
      </w:r>
    </w:p>
    <w:p w:rsidR="007655E0" w:rsidRPr="007136B4" w:rsidRDefault="007655E0" w:rsidP="007655E0">
      <w:pPr>
        <w:jc w:val="both"/>
        <w:rPr>
          <w:rFonts w:ascii="Times New Roman" w:hAnsi="Times New Roman" w:cs="Times New Roman"/>
          <w:sz w:val="24"/>
          <w:szCs w:val="24"/>
        </w:rPr>
      </w:pPr>
      <w:r w:rsidRPr="007136B4">
        <w:rPr>
          <w:rFonts w:ascii="Times New Roman" w:hAnsi="Times New Roman" w:cs="Times New Roman"/>
          <w:b/>
          <w:bCs/>
          <w:sz w:val="24"/>
          <w:szCs w:val="24"/>
        </w:rPr>
        <w:t>Внешние признаки инфекционного заболевания. </w:t>
      </w:r>
      <w:r w:rsidRPr="007136B4">
        <w:rPr>
          <w:rFonts w:ascii="Times New Roman" w:hAnsi="Times New Roman" w:cs="Times New Roman"/>
          <w:sz w:val="24"/>
          <w:szCs w:val="24"/>
        </w:rPr>
        <w:t>Основные проявления инфекционных заболеваний. Понятие об инкубационном периоде инфекционного заболевания. Периоды развития инфекционного заболевания.</w:t>
      </w:r>
    </w:p>
    <w:p w:rsidR="007655E0" w:rsidRPr="007136B4" w:rsidRDefault="007655E0" w:rsidP="007655E0">
      <w:pPr>
        <w:jc w:val="both"/>
        <w:rPr>
          <w:rFonts w:ascii="Times New Roman" w:hAnsi="Times New Roman" w:cs="Times New Roman"/>
          <w:sz w:val="24"/>
          <w:szCs w:val="24"/>
        </w:rPr>
      </w:pPr>
      <w:r w:rsidRPr="007136B4">
        <w:rPr>
          <w:rFonts w:ascii="Times New Roman" w:hAnsi="Times New Roman" w:cs="Times New Roman"/>
          <w:b/>
          <w:bCs/>
          <w:sz w:val="24"/>
          <w:szCs w:val="24"/>
        </w:rPr>
        <w:t>Наиболее распространенные инфекционные заболевания. </w:t>
      </w:r>
      <w:r w:rsidRPr="007136B4">
        <w:rPr>
          <w:rFonts w:ascii="Times New Roman" w:hAnsi="Times New Roman" w:cs="Times New Roman"/>
          <w:sz w:val="24"/>
          <w:szCs w:val="24"/>
        </w:rPr>
        <w:t>Возбудитель, пути заражения, основные проявления и течение инфекции, возможные последствия, лечение и профилактика следующих заболеваний: дизентерии, инфекционного (эпидемического) гепатита, ботулизма, пищевых ток-сикоинфекций, гриппа, дифтерии, краснухи, скарлатины, свинки (эндемического паротита).</w:t>
      </w:r>
    </w:p>
    <w:p w:rsidR="007655E0" w:rsidRPr="007136B4" w:rsidRDefault="007655E0" w:rsidP="007655E0">
      <w:pPr>
        <w:rPr>
          <w:rFonts w:ascii="Times New Roman" w:hAnsi="Times New Roman" w:cs="Times New Roman"/>
          <w:sz w:val="24"/>
          <w:szCs w:val="24"/>
        </w:rPr>
      </w:pPr>
      <w:r w:rsidRPr="00EB14C4">
        <w:rPr>
          <w:rFonts w:ascii="Times New Roman" w:hAnsi="Times New Roman" w:cs="Times New Roman"/>
          <w:b/>
          <w:i/>
          <w:sz w:val="28"/>
          <w:szCs w:val="28"/>
        </w:rPr>
        <w:t>Глава 2</w:t>
      </w:r>
      <w:r>
        <w:rPr>
          <w:rFonts w:ascii="Times New Roman" w:hAnsi="Times New Roman" w:cs="Times New Roman"/>
          <w:b/>
          <w:i/>
          <w:sz w:val="28"/>
          <w:szCs w:val="28"/>
        </w:rPr>
        <w:t>. Значение для здоровья человека двигательной активности и закаливания</w:t>
      </w:r>
      <w:r>
        <w:rPr>
          <w:rFonts w:ascii="Times New Roman" w:hAnsi="Times New Roman" w:cs="Times New Roman"/>
          <w:sz w:val="24"/>
          <w:szCs w:val="24"/>
        </w:rPr>
        <w:t xml:space="preserve"> </w:t>
      </w:r>
      <w:r w:rsidRPr="007136B4">
        <w:rPr>
          <w:rFonts w:ascii="Times New Roman" w:hAnsi="Times New Roman" w:cs="Times New Roman"/>
          <w:sz w:val="24"/>
          <w:szCs w:val="24"/>
        </w:rPr>
        <w:t xml:space="preserve"> </w:t>
      </w:r>
    </w:p>
    <w:p w:rsidR="007655E0" w:rsidRDefault="007655E0" w:rsidP="007655E0">
      <w:pPr>
        <w:jc w:val="both"/>
        <w:rPr>
          <w:rFonts w:ascii="Times New Roman" w:hAnsi="Times New Roman" w:cs="Times New Roman"/>
          <w:sz w:val="24"/>
          <w:szCs w:val="24"/>
        </w:rPr>
      </w:pPr>
      <w:r w:rsidRPr="007136B4">
        <w:rPr>
          <w:rFonts w:ascii="Times New Roman" w:hAnsi="Times New Roman" w:cs="Times New Roman"/>
          <w:b/>
          <w:bCs/>
          <w:sz w:val="24"/>
          <w:szCs w:val="24"/>
        </w:rPr>
        <w:lastRenderedPageBreak/>
        <w:t>Двигательная активность. </w:t>
      </w:r>
      <w:r w:rsidRPr="007136B4">
        <w:rPr>
          <w:rFonts w:ascii="Times New Roman" w:hAnsi="Times New Roman" w:cs="Times New Roman"/>
          <w:sz w:val="24"/>
          <w:szCs w:val="24"/>
        </w:rPr>
        <w:t>Понятие о двигательной активности. Влияние двигательной активности на организм человека. Влияние мышечной работы на систему кровообращения, сопротивляемость заболеваниям, работоспособность и развитие организма. Основные составляющие тренированности организма человека. Понятие о сердечно-дыхательной выносливости. Влияние физических нагрузок на сердечно-сосудистую и дыхательную системы. Аэробные и анаэробные упражнения, их характеристика. Понятие о мышечной силе и выносливости. Силовые упражнения с внешним сопротивлением и с преодолением веса собственного тела — эффективное средство развития силы мышц. Понятие о скоростных качествах и гибкости, упражнения для их развития.</w:t>
      </w:r>
    </w:p>
    <w:p w:rsidR="007655E0" w:rsidRPr="007136B4" w:rsidRDefault="007655E0" w:rsidP="007655E0">
      <w:pPr>
        <w:jc w:val="both"/>
        <w:rPr>
          <w:rFonts w:ascii="Times New Roman" w:hAnsi="Times New Roman" w:cs="Times New Roman"/>
          <w:sz w:val="24"/>
          <w:szCs w:val="24"/>
        </w:rPr>
      </w:pPr>
      <w:r w:rsidRPr="006A7285">
        <w:rPr>
          <w:rFonts w:ascii="Times New Roman" w:hAnsi="Times New Roman" w:cs="Times New Roman"/>
          <w:b/>
          <w:i/>
          <w:sz w:val="24"/>
          <w:szCs w:val="24"/>
        </w:rPr>
        <w:t>Практическое занятие:</w:t>
      </w:r>
      <w:r w:rsidRPr="00F3304D">
        <w:rPr>
          <w:rFonts w:ascii="Times New Roman" w:hAnsi="Times New Roman" w:cs="Times New Roman"/>
          <w:i/>
          <w:sz w:val="24"/>
          <w:szCs w:val="24"/>
        </w:rPr>
        <w:t xml:space="preserve"> «Эстафета»</w:t>
      </w:r>
    </w:p>
    <w:p w:rsidR="007655E0" w:rsidRPr="007136B4" w:rsidRDefault="007655E0" w:rsidP="007655E0">
      <w:pPr>
        <w:jc w:val="both"/>
        <w:rPr>
          <w:rFonts w:ascii="Times New Roman" w:hAnsi="Times New Roman" w:cs="Times New Roman"/>
          <w:sz w:val="24"/>
          <w:szCs w:val="24"/>
        </w:rPr>
      </w:pPr>
      <w:r>
        <w:rPr>
          <w:rFonts w:ascii="Times New Roman" w:hAnsi="Times New Roman" w:cs="Times New Roman"/>
          <w:b/>
          <w:bCs/>
          <w:sz w:val="24"/>
          <w:szCs w:val="24"/>
        </w:rPr>
        <w:t xml:space="preserve">РАЗДЕЛ 3. </w:t>
      </w:r>
      <w:r w:rsidRPr="007136B4">
        <w:rPr>
          <w:rFonts w:ascii="Times New Roman" w:hAnsi="Times New Roman" w:cs="Times New Roman"/>
          <w:b/>
          <w:bCs/>
          <w:sz w:val="24"/>
          <w:szCs w:val="24"/>
        </w:rPr>
        <w:t>ОСНОВЫ ВОЕННОЙ СЛУЖБЫ</w:t>
      </w:r>
    </w:p>
    <w:p w:rsidR="007655E0" w:rsidRDefault="007655E0" w:rsidP="007655E0">
      <w:pPr>
        <w:jc w:val="both"/>
        <w:rPr>
          <w:rFonts w:ascii="Times New Roman" w:hAnsi="Times New Roman" w:cs="Times New Roman"/>
          <w:sz w:val="24"/>
          <w:szCs w:val="24"/>
        </w:rPr>
      </w:pPr>
      <w:r w:rsidRPr="007136B4">
        <w:rPr>
          <w:rFonts w:ascii="Times New Roman" w:hAnsi="Times New Roman" w:cs="Times New Roman"/>
          <w:b/>
          <w:bCs/>
          <w:sz w:val="24"/>
          <w:szCs w:val="24"/>
        </w:rPr>
        <w:t>Введение. </w:t>
      </w:r>
      <w:r w:rsidRPr="007136B4">
        <w:rPr>
          <w:rFonts w:ascii="Times New Roman" w:hAnsi="Times New Roman" w:cs="Times New Roman"/>
          <w:sz w:val="24"/>
          <w:szCs w:val="24"/>
        </w:rPr>
        <w:t>Краткий обзор войн и сражений в русской истории. Важность осознания современным человеком принадлежности к своему народу и истории.</w:t>
      </w:r>
    </w:p>
    <w:p w:rsidR="007655E0" w:rsidRPr="00EB14C4" w:rsidRDefault="007655E0" w:rsidP="007655E0">
      <w:pPr>
        <w:jc w:val="both"/>
        <w:rPr>
          <w:rFonts w:ascii="Times New Roman" w:hAnsi="Times New Roman" w:cs="Times New Roman"/>
          <w:b/>
          <w:i/>
          <w:sz w:val="28"/>
          <w:szCs w:val="28"/>
        </w:rPr>
      </w:pPr>
      <w:r>
        <w:rPr>
          <w:rFonts w:ascii="Times New Roman" w:hAnsi="Times New Roman" w:cs="Times New Roman"/>
          <w:b/>
          <w:i/>
          <w:sz w:val="28"/>
          <w:szCs w:val="28"/>
        </w:rPr>
        <w:t>Глава 1. Вооруженные силы Российской Федерации – защитники нашего отечества</w:t>
      </w:r>
    </w:p>
    <w:p w:rsidR="007655E0" w:rsidRPr="007136B4" w:rsidRDefault="007655E0" w:rsidP="007655E0">
      <w:pPr>
        <w:rPr>
          <w:rFonts w:ascii="Times New Roman" w:hAnsi="Times New Roman" w:cs="Times New Roman"/>
          <w:sz w:val="24"/>
          <w:szCs w:val="24"/>
        </w:rPr>
      </w:pPr>
      <w:r w:rsidRPr="007136B4">
        <w:rPr>
          <w:rFonts w:ascii="Times New Roman" w:hAnsi="Times New Roman" w:cs="Times New Roman"/>
          <w:b/>
          <w:bCs/>
          <w:sz w:val="24"/>
          <w:szCs w:val="24"/>
        </w:rPr>
        <w:t>История создания Вооруженных Сил России. </w:t>
      </w:r>
      <w:r w:rsidRPr="007136B4">
        <w:rPr>
          <w:rFonts w:ascii="Times New Roman" w:hAnsi="Times New Roman" w:cs="Times New Roman"/>
          <w:sz w:val="24"/>
          <w:szCs w:val="24"/>
        </w:rPr>
        <w:t>Военные дружины на Руси в древности и во времена становления Московского княжества. Военные реформы Ивана IV и Петра I. Военные реформы под руководством Д. А. Милютина. Реформы в военной сфере начала XX века. Вооруженные Силы Советского Союза и Российской Федерации.</w:t>
      </w:r>
    </w:p>
    <w:p w:rsidR="007655E0" w:rsidRPr="007136B4" w:rsidRDefault="007655E0" w:rsidP="007655E0">
      <w:pPr>
        <w:rPr>
          <w:rFonts w:ascii="Times New Roman" w:hAnsi="Times New Roman" w:cs="Times New Roman"/>
          <w:sz w:val="24"/>
          <w:szCs w:val="24"/>
        </w:rPr>
      </w:pPr>
      <w:r w:rsidRPr="007136B4">
        <w:rPr>
          <w:rFonts w:ascii="Times New Roman" w:hAnsi="Times New Roman" w:cs="Times New Roman"/>
          <w:b/>
          <w:bCs/>
          <w:sz w:val="24"/>
          <w:szCs w:val="24"/>
        </w:rPr>
        <w:t>Организационная структура Вооруженных Сил РФ. Виды Вооруженных Сил, рода войск. История их создания и предназначение. </w:t>
      </w:r>
      <w:r w:rsidRPr="007136B4">
        <w:rPr>
          <w:rFonts w:ascii="Times New Roman" w:hAnsi="Times New Roman" w:cs="Times New Roman"/>
          <w:sz w:val="24"/>
          <w:szCs w:val="24"/>
        </w:rPr>
        <w:t>Понятие о Вооруженных Силах. Структура Вооруженных Сил Российской Федерации.</w:t>
      </w:r>
    </w:p>
    <w:p w:rsidR="007655E0" w:rsidRPr="007136B4" w:rsidRDefault="007655E0" w:rsidP="007655E0">
      <w:pPr>
        <w:jc w:val="both"/>
        <w:rPr>
          <w:rFonts w:ascii="Times New Roman" w:hAnsi="Times New Roman" w:cs="Times New Roman"/>
          <w:sz w:val="24"/>
          <w:szCs w:val="24"/>
        </w:rPr>
      </w:pPr>
      <w:r w:rsidRPr="007136B4">
        <w:rPr>
          <w:rFonts w:ascii="Times New Roman" w:hAnsi="Times New Roman" w:cs="Times New Roman"/>
          <w:sz w:val="24"/>
          <w:szCs w:val="24"/>
        </w:rPr>
        <w:t>Сухопутные</w:t>
      </w:r>
      <w:r>
        <w:rPr>
          <w:rFonts w:ascii="Times New Roman" w:hAnsi="Times New Roman" w:cs="Times New Roman"/>
          <w:sz w:val="24"/>
          <w:szCs w:val="24"/>
        </w:rPr>
        <w:t xml:space="preserve"> </w:t>
      </w:r>
      <w:r w:rsidRPr="007136B4">
        <w:rPr>
          <w:rFonts w:ascii="Times New Roman" w:hAnsi="Times New Roman" w:cs="Times New Roman"/>
          <w:sz w:val="24"/>
          <w:szCs w:val="24"/>
        </w:rPr>
        <w:t>войска. История возникновения и развития Сухопутных войск. Характеристика современных Сухопутных войск. Краткая характеристика состава Сухопутных войск — мотострелковых, танковых, ракетных войск и артиллерии, войск противовоздушной обороны, специальных войск.</w:t>
      </w:r>
    </w:p>
    <w:p w:rsidR="007655E0" w:rsidRPr="007136B4" w:rsidRDefault="007655E0" w:rsidP="007655E0">
      <w:pPr>
        <w:jc w:val="both"/>
        <w:rPr>
          <w:rFonts w:ascii="Times New Roman" w:hAnsi="Times New Roman" w:cs="Times New Roman"/>
          <w:sz w:val="24"/>
          <w:szCs w:val="24"/>
        </w:rPr>
      </w:pPr>
      <w:r w:rsidRPr="007136B4">
        <w:rPr>
          <w:rFonts w:ascii="Times New Roman" w:hAnsi="Times New Roman" w:cs="Times New Roman"/>
          <w:sz w:val="24"/>
          <w:szCs w:val="24"/>
        </w:rPr>
        <w:t>Военно-воздушные силы. История создания и развития авиации, ее применение в военном деле. Общая характеристика Военно-воздушных сил. Состав и вооружение родов войск Военно-воздушных сил.</w:t>
      </w:r>
    </w:p>
    <w:p w:rsidR="007655E0" w:rsidRPr="007136B4" w:rsidRDefault="007655E0" w:rsidP="007655E0">
      <w:pPr>
        <w:jc w:val="both"/>
        <w:rPr>
          <w:rFonts w:ascii="Times New Roman" w:hAnsi="Times New Roman" w:cs="Times New Roman"/>
          <w:sz w:val="24"/>
          <w:szCs w:val="24"/>
        </w:rPr>
      </w:pPr>
      <w:r w:rsidRPr="007136B4">
        <w:rPr>
          <w:rFonts w:ascii="Times New Roman" w:hAnsi="Times New Roman" w:cs="Times New Roman"/>
          <w:sz w:val="24"/>
          <w:szCs w:val="24"/>
        </w:rPr>
        <w:t>Военно-морской флот. История создания и развития Военно-морского флота России. Общая характеристика и состав Военно-морского флота.</w:t>
      </w:r>
    </w:p>
    <w:p w:rsidR="007655E0" w:rsidRPr="007136B4" w:rsidRDefault="007655E0" w:rsidP="007655E0">
      <w:pPr>
        <w:jc w:val="both"/>
        <w:rPr>
          <w:rFonts w:ascii="Times New Roman" w:hAnsi="Times New Roman" w:cs="Times New Roman"/>
          <w:sz w:val="24"/>
          <w:szCs w:val="24"/>
        </w:rPr>
      </w:pPr>
      <w:r w:rsidRPr="007136B4">
        <w:rPr>
          <w:rFonts w:ascii="Times New Roman" w:hAnsi="Times New Roman" w:cs="Times New Roman"/>
          <w:sz w:val="24"/>
          <w:szCs w:val="24"/>
        </w:rPr>
        <w:t>Ракетные</w:t>
      </w:r>
      <w:r>
        <w:rPr>
          <w:rFonts w:ascii="Times New Roman" w:hAnsi="Times New Roman" w:cs="Times New Roman"/>
          <w:sz w:val="24"/>
          <w:szCs w:val="24"/>
        </w:rPr>
        <w:t xml:space="preserve"> </w:t>
      </w:r>
      <w:r w:rsidRPr="007136B4">
        <w:rPr>
          <w:rFonts w:ascii="Times New Roman" w:hAnsi="Times New Roman" w:cs="Times New Roman"/>
          <w:sz w:val="24"/>
          <w:szCs w:val="24"/>
        </w:rPr>
        <w:t>войска</w:t>
      </w:r>
      <w:r>
        <w:rPr>
          <w:rFonts w:ascii="Times New Roman" w:hAnsi="Times New Roman" w:cs="Times New Roman"/>
          <w:sz w:val="24"/>
          <w:szCs w:val="24"/>
        </w:rPr>
        <w:t xml:space="preserve"> </w:t>
      </w:r>
      <w:r w:rsidRPr="007136B4">
        <w:rPr>
          <w:rFonts w:ascii="Times New Roman" w:hAnsi="Times New Roman" w:cs="Times New Roman"/>
          <w:sz w:val="24"/>
          <w:szCs w:val="24"/>
        </w:rPr>
        <w:t>стратегического</w:t>
      </w:r>
      <w:r>
        <w:rPr>
          <w:rFonts w:ascii="Times New Roman" w:hAnsi="Times New Roman" w:cs="Times New Roman"/>
          <w:sz w:val="24"/>
          <w:szCs w:val="24"/>
        </w:rPr>
        <w:t xml:space="preserve"> </w:t>
      </w:r>
      <w:r w:rsidRPr="007136B4">
        <w:rPr>
          <w:rFonts w:ascii="Times New Roman" w:hAnsi="Times New Roman" w:cs="Times New Roman"/>
          <w:sz w:val="24"/>
          <w:szCs w:val="24"/>
        </w:rPr>
        <w:t>назначения. История применения ракет в военном деле. Характеристика Ракетных войск стратегического назначения и их вооружение.</w:t>
      </w:r>
    </w:p>
    <w:p w:rsidR="007655E0" w:rsidRPr="007136B4" w:rsidRDefault="007655E0" w:rsidP="007655E0">
      <w:pPr>
        <w:jc w:val="both"/>
        <w:rPr>
          <w:rFonts w:ascii="Times New Roman" w:hAnsi="Times New Roman" w:cs="Times New Roman"/>
          <w:sz w:val="24"/>
          <w:szCs w:val="24"/>
        </w:rPr>
      </w:pPr>
      <w:r w:rsidRPr="007136B4">
        <w:rPr>
          <w:rFonts w:ascii="Times New Roman" w:hAnsi="Times New Roman" w:cs="Times New Roman"/>
          <w:sz w:val="24"/>
          <w:szCs w:val="24"/>
        </w:rPr>
        <w:t>Войска</w:t>
      </w:r>
      <w:r>
        <w:rPr>
          <w:rFonts w:ascii="Times New Roman" w:hAnsi="Times New Roman" w:cs="Times New Roman"/>
          <w:sz w:val="24"/>
          <w:szCs w:val="24"/>
        </w:rPr>
        <w:t xml:space="preserve"> </w:t>
      </w:r>
      <w:r w:rsidRPr="007136B4">
        <w:rPr>
          <w:rFonts w:ascii="Times New Roman" w:hAnsi="Times New Roman" w:cs="Times New Roman"/>
          <w:sz w:val="24"/>
          <w:szCs w:val="24"/>
        </w:rPr>
        <w:t>воздушно</w:t>
      </w:r>
      <w:r>
        <w:rPr>
          <w:rFonts w:ascii="Times New Roman" w:hAnsi="Times New Roman" w:cs="Times New Roman"/>
          <w:sz w:val="24"/>
          <w:szCs w:val="24"/>
        </w:rPr>
        <w:t xml:space="preserve"> – </w:t>
      </w:r>
      <w:r w:rsidRPr="007136B4">
        <w:rPr>
          <w:rFonts w:ascii="Times New Roman" w:hAnsi="Times New Roman" w:cs="Times New Roman"/>
          <w:sz w:val="24"/>
          <w:szCs w:val="24"/>
        </w:rPr>
        <w:t>космической</w:t>
      </w:r>
      <w:r>
        <w:rPr>
          <w:rFonts w:ascii="Times New Roman" w:hAnsi="Times New Roman" w:cs="Times New Roman"/>
          <w:sz w:val="24"/>
          <w:szCs w:val="24"/>
        </w:rPr>
        <w:t xml:space="preserve"> </w:t>
      </w:r>
      <w:r w:rsidRPr="007136B4">
        <w:rPr>
          <w:rFonts w:ascii="Times New Roman" w:hAnsi="Times New Roman" w:cs="Times New Roman"/>
          <w:sz w:val="24"/>
          <w:szCs w:val="24"/>
        </w:rPr>
        <w:t>обороны. Назначение и задачи Войск воздушно-космической обороны.</w:t>
      </w:r>
    </w:p>
    <w:p w:rsidR="007655E0" w:rsidRPr="007136B4" w:rsidRDefault="007655E0" w:rsidP="007655E0">
      <w:pPr>
        <w:jc w:val="both"/>
        <w:rPr>
          <w:rFonts w:ascii="Times New Roman" w:hAnsi="Times New Roman" w:cs="Times New Roman"/>
          <w:sz w:val="24"/>
          <w:szCs w:val="24"/>
        </w:rPr>
      </w:pPr>
      <w:r w:rsidRPr="007136B4">
        <w:rPr>
          <w:rFonts w:ascii="Times New Roman" w:hAnsi="Times New Roman" w:cs="Times New Roman"/>
          <w:sz w:val="24"/>
          <w:szCs w:val="24"/>
        </w:rPr>
        <w:lastRenderedPageBreak/>
        <w:t>Воздушно-десантные</w:t>
      </w:r>
      <w:r>
        <w:rPr>
          <w:rFonts w:ascii="Times New Roman" w:hAnsi="Times New Roman" w:cs="Times New Roman"/>
          <w:sz w:val="24"/>
          <w:szCs w:val="24"/>
        </w:rPr>
        <w:t xml:space="preserve"> </w:t>
      </w:r>
      <w:r w:rsidRPr="007136B4">
        <w:rPr>
          <w:rFonts w:ascii="Times New Roman" w:hAnsi="Times New Roman" w:cs="Times New Roman"/>
          <w:sz w:val="24"/>
          <w:szCs w:val="24"/>
        </w:rPr>
        <w:t>войска. Характеристика Воздушно-десантных войск, их вооружение и боевые свойства.</w:t>
      </w:r>
    </w:p>
    <w:p w:rsidR="007655E0" w:rsidRPr="007136B4" w:rsidRDefault="007655E0" w:rsidP="007655E0">
      <w:pPr>
        <w:jc w:val="both"/>
        <w:rPr>
          <w:rFonts w:ascii="Times New Roman" w:hAnsi="Times New Roman" w:cs="Times New Roman"/>
          <w:sz w:val="24"/>
          <w:szCs w:val="24"/>
        </w:rPr>
      </w:pPr>
      <w:r w:rsidRPr="007136B4">
        <w:rPr>
          <w:rFonts w:ascii="Times New Roman" w:hAnsi="Times New Roman" w:cs="Times New Roman"/>
          <w:sz w:val="24"/>
          <w:szCs w:val="24"/>
        </w:rPr>
        <w:t>Тыл</w:t>
      </w:r>
      <w:r>
        <w:rPr>
          <w:rFonts w:ascii="Times New Roman" w:hAnsi="Times New Roman" w:cs="Times New Roman"/>
          <w:sz w:val="24"/>
          <w:szCs w:val="24"/>
        </w:rPr>
        <w:t xml:space="preserve"> </w:t>
      </w:r>
      <w:r w:rsidRPr="007136B4">
        <w:rPr>
          <w:rFonts w:ascii="Times New Roman" w:hAnsi="Times New Roman" w:cs="Times New Roman"/>
          <w:sz w:val="24"/>
          <w:szCs w:val="24"/>
        </w:rPr>
        <w:t>Вооруженных</w:t>
      </w:r>
      <w:r>
        <w:rPr>
          <w:rFonts w:ascii="Times New Roman" w:hAnsi="Times New Roman" w:cs="Times New Roman"/>
          <w:sz w:val="24"/>
          <w:szCs w:val="24"/>
        </w:rPr>
        <w:t xml:space="preserve"> </w:t>
      </w:r>
      <w:r w:rsidRPr="007136B4">
        <w:rPr>
          <w:rFonts w:ascii="Times New Roman" w:hAnsi="Times New Roman" w:cs="Times New Roman"/>
          <w:sz w:val="24"/>
          <w:szCs w:val="24"/>
        </w:rPr>
        <w:t>Сил. История возникновения и развития тыловых частей, адаптация их к современным условиям. Общая характеристика и задачи Тыла Вооруженных Сил. Средства, используемые Тылом Вооруженных Сил для выполнения задач.</w:t>
      </w:r>
    </w:p>
    <w:p w:rsidR="007655E0" w:rsidRPr="007136B4" w:rsidRDefault="007655E0" w:rsidP="007655E0">
      <w:pPr>
        <w:jc w:val="both"/>
        <w:rPr>
          <w:rFonts w:ascii="Times New Roman" w:hAnsi="Times New Roman" w:cs="Times New Roman"/>
          <w:sz w:val="24"/>
          <w:szCs w:val="24"/>
        </w:rPr>
      </w:pPr>
      <w:r w:rsidRPr="007136B4">
        <w:rPr>
          <w:rFonts w:ascii="Times New Roman" w:hAnsi="Times New Roman" w:cs="Times New Roman"/>
          <w:sz w:val="24"/>
          <w:szCs w:val="24"/>
        </w:rPr>
        <w:t>Специальные</w:t>
      </w:r>
      <w:r>
        <w:rPr>
          <w:rFonts w:ascii="Times New Roman" w:hAnsi="Times New Roman" w:cs="Times New Roman"/>
          <w:sz w:val="24"/>
          <w:szCs w:val="24"/>
        </w:rPr>
        <w:t xml:space="preserve"> </w:t>
      </w:r>
      <w:r w:rsidRPr="007136B4">
        <w:rPr>
          <w:rFonts w:ascii="Times New Roman" w:hAnsi="Times New Roman" w:cs="Times New Roman"/>
          <w:sz w:val="24"/>
          <w:szCs w:val="24"/>
        </w:rPr>
        <w:t>войска. Общая характеристика и состав специальных войск. Характеристика инженерных войск, войск связи, войск радиационной, химической и биологической защиты.</w:t>
      </w:r>
    </w:p>
    <w:p w:rsidR="007655E0" w:rsidRPr="007136B4" w:rsidRDefault="007655E0" w:rsidP="007655E0">
      <w:pPr>
        <w:jc w:val="both"/>
        <w:rPr>
          <w:rFonts w:ascii="Times New Roman" w:hAnsi="Times New Roman" w:cs="Times New Roman"/>
          <w:sz w:val="24"/>
          <w:szCs w:val="24"/>
        </w:rPr>
      </w:pPr>
      <w:r w:rsidRPr="007136B4">
        <w:rPr>
          <w:rFonts w:ascii="Times New Roman" w:hAnsi="Times New Roman" w:cs="Times New Roman"/>
          <w:b/>
          <w:bCs/>
          <w:sz w:val="24"/>
          <w:szCs w:val="24"/>
        </w:rPr>
        <w:t>Функции и основные задачи современных Вооруженных Сил России, их роль и место в системе обеспечения национальной безопасности страны. </w:t>
      </w:r>
      <w:r w:rsidRPr="007136B4">
        <w:rPr>
          <w:rFonts w:ascii="Times New Roman" w:hAnsi="Times New Roman" w:cs="Times New Roman"/>
          <w:sz w:val="24"/>
          <w:szCs w:val="24"/>
        </w:rPr>
        <w:t>Общая характеристика Российской Федерации и гаранты ее безопасности. Понятие об обороноспособности государства и об обороне. Основа обороны Российской Федерации. Роль Вооруженных Сил Российской Федерации и других структур в осуществлении обороны и защиты государства. Понятие о безопасности, основные функции государства по обеспечению безопасности. Состав сил, обеспечивающих безопасность государства.</w:t>
      </w:r>
    </w:p>
    <w:p w:rsidR="007655E0" w:rsidRDefault="007655E0" w:rsidP="007655E0">
      <w:pPr>
        <w:jc w:val="both"/>
        <w:rPr>
          <w:rFonts w:ascii="Times New Roman" w:hAnsi="Times New Roman" w:cs="Times New Roman"/>
          <w:sz w:val="24"/>
          <w:szCs w:val="24"/>
        </w:rPr>
      </w:pPr>
      <w:r w:rsidRPr="007136B4">
        <w:rPr>
          <w:rFonts w:ascii="Times New Roman" w:hAnsi="Times New Roman" w:cs="Times New Roman"/>
          <w:b/>
          <w:bCs/>
          <w:sz w:val="24"/>
          <w:szCs w:val="24"/>
        </w:rPr>
        <w:t>Другие войска, воинские формирования и органы, их состав и предназначение. </w:t>
      </w:r>
      <w:r w:rsidRPr="007136B4">
        <w:rPr>
          <w:rFonts w:ascii="Times New Roman" w:hAnsi="Times New Roman" w:cs="Times New Roman"/>
          <w:sz w:val="24"/>
          <w:szCs w:val="24"/>
        </w:rPr>
        <w:t>Перечень других войск, воинских формирований и органов, в которых осуществляется исполнение военной службы. Комплектование других войск, воинских формирований и органов, их задачи и функции.</w:t>
      </w:r>
    </w:p>
    <w:p w:rsidR="007655E0" w:rsidRDefault="007655E0" w:rsidP="007655E0">
      <w:pPr>
        <w:jc w:val="both"/>
        <w:rPr>
          <w:rFonts w:ascii="Times New Roman" w:hAnsi="Times New Roman" w:cs="Times New Roman"/>
          <w:sz w:val="24"/>
          <w:szCs w:val="24"/>
        </w:rPr>
      </w:pPr>
      <w:r w:rsidRPr="006A7285">
        <w:rPr>
          <w:rFonts w:ascii="Times New Roman" w:hAnsi="Times New Roman" w:cs="Times New Roman"/>
          <w:b/>
          <w:i/>
          <w:sz w:val="24"/>
          <w:szCs w:val="24"/>
        </w:rPr>
        <w:t>Практическое занятие:</w:t>
      </w:r>
      <w:r w:rsidRPr="00F3304D">
        <w:rPr>
          <w:rFonts w:ascii="Times New Roman" w:hAnsi="Times New Roman" w:cs="Times New Roman"/>
          <w:i/>
          <w:sz w:val="24"/>
          <w:szCs w:val="24"/>
        </w:rPr>
        <w:t xml:space="preserve"> «Неполная сборка-разборка АК-74»</w:t>
      </w:r>
    </w:p>
    <w:p w:rsidR="007655E0" w:rsidRPr="00EB14C4" w:rsidRDefault="007655E0" w:rsidP="007655E0">
      <w:pPr>
        <w:jc w:val="both"/>
        <w:rPr>
          <w:rFonts w:ascii="Times New Roman" w:hAnsi="Times New Roman" w:cs="Times New Roman"/>
          <w:b/>
          <w:i/>
          <w:sz w:val="28"/>
          <w:szCs w:val="28"/>
        </w:rPr>
      </w:pPr>
      <w:r>
        <w:rPr>
          <w:rFonts w:ascii="Times New Roman" w:hAnsi="Times New Roman" w:cs="Times New Roman"/>
          <w:b/>
          <w:i/>
          <w:sz w:val="28"/>
          <w:szCs w:val="28"/>
        </w:rPr>
        <w:t>Глава 2. Боевые традиции вооруженных сил России</w:t>
      </w:r>
    </w:p>
    <w:p w:rsidR="007655E0" w:rsidRPr="007136B4" w:rsidRDefault="007655E0" w:rsidP="007655E0">
      <w:pPr>
        <w:jc w:val="both"/>
        <w:rPr>
          <w:rFonts w:ascii="Times New Roman" w:hAnsi="Times New Roman" w:cs="Times New Roman"/>
          <w:sz w:val="24"/>
          <w:szCs w:val="24"/>
        </w:rPr>
      </w:pPr>
      <w:r w:rsidRPr="007136B4">
        <w:rPr>
          <w:rFonts w:ascii="Times New Roman" w:hAnsi="Times New Roman" w:cs="Times New Roman"/>
          <w:b/>
          <w:bCs/>
          <w:sz w:val="24"/>
          <w:szCs w:val="24"/>
        </w:rPr>
        <w:t>Патриотизм и верность воинскому долгу — основные качества защитника Отечества. </w:t>
      </w:r>
      <w:r w:rsidRPr="007136B4">
        <w:rPr>
          <w:rFonts w:ascii="Times New Roman" w:hAnsi="Times New Roman" w:cs="Times New Roman"/>
          <w:sz w:val="24"/>
          <w:szCs w:val="24"/>
        </w:rPr>
        <w:t>Понятие о боевых традициях. Боевые традиции российских Вооруженных Сил. Понятие о героизме, мужестве, воинской доблести и чести. Понятие о чувстве долга и воинском долге.</w:t>
      </w:r>
    </w:p>
    <w:p w:rsidR="007655E0" w:rsidRPr="007136B4" w:rsidRDefault="007655E0" w:rsidP="007655E0">
      <w:pPr>
        <w:jc w:val="both"/>
        <w:rPr>
          <w:rFonts w:ascii="Times New Roman" w:hAnsi="Times New Roman" w:cs="Times New Roman"/>
          <w:sz w:val="24"/>
          <w:szCs w:val="24"/>
        </w:rPr>
      </w:pPr>
      <w:r w:rsidRPr="007136B4">
        <w:rPr>
          <w:rFonts w:ascii="Times New Roman" w:hAnsi="Times New Roman" w:cs="Times New Roman"/>
          <w:b/>
          <w:bCs/>
          <w:sz w:val="24"/>
          <w:szCs w:val="24"/>
        </w:rPr>
        <w:t>Дружба, войсковое товарищество — основа боевой готовности воинских частей и подразделений. </w:t>
      </w:r>
      <w:r w:rsidRPr="007136B4">
        <w:rPr>
          <w:rFonts w:ascii="Times New Roman" w:hAnsi="Times New Roman" w:cs="Times New Roman"/>
          <w:sz w:val="24"/>
          <w:szCs w:val="24"/>
        </w:rPr>
        <w:t>Понятие о воинском коллективе. Характерные черты воинского коллектива. Понятие о воинском товариществе.</w:t>
      </w:r>
    </w:p>
    <w:p w:rsidR="007655E0" w:rsidRPr="00EB14C4" w:rsidRDefault="007655E0" w:rsidP="007655E0">
      <w:pPr>
        <w:jc w:val="both"/>
        <w:rPr>
          <w:rFonts w:ascii="Times New Roman" w:hAnsi="Times New Roman" w:cs="Times New Roman"/>
          <w:b/>
          <w:i/>
          <w:sz w:val="28"/>
          <w:szCs w:val="28"/>
        </w:rPr>
      </w:pPr>
      <w:r>
        <w:rPr>
          <w:rFonts w:ascii="Times New Roman" w:hAnsi="Times New Roman" w:cs="Times New Roman"/>
          <w:b/>
          <w:i/>
          <w:sz w:val="28"/>
          <w:szCs w:val="28"/>
        </w:rPr>
        <w:t>Глава 3. Символы воинской чести</w:t>
      </w:r>
    </w:p>
    <w:p w:rsidR="007655E0" w:rsidRPr="007136B4" w:rsidRDefault="007655E0" w:rsidP="007655E0">
      <w:pPr>
        <w:jc w:val="both"/>
        <w:rPr>
          <w:rFonts w:ascii="Times New Roman" w:hAnsi="Times New Roman" w:cs="Times New Roman"/>
          <w:sz w:val="24"/>
          <w:szCs w:val="24"/>
        </w:rPr>
      </w:pPr>
      <w:r w:rsidRPr="007136B4">
        <w:rPr>
          <w:rFonts w:ascii="Times New Roman" w:hAnsi="Times New Roman" w:cs="Times New Roman"/>
          <w:b/>
          <w:bCs/>
          <w:sz w:val="24"/>
          <w:szCs w:val="24"/>
        </w:rPr>
        <w:t>Боевое знамя воинской части — символ воинской чести, доблести и славы. </w:t>
      </w:r>
      <w:r w:rsidRPr="007136B4">
        <w:rPr>
          <w:rFonts w:ascii="Times New Roman" w:hAnsi="Times New Roman" w:cs="Times New Roman"/>
          <w:sz w:val="24"/>
          <w:szCs w:val="24"/>
        </w:rPr>
        <w:t>Краткая история знамени. Понятие о Боевом знамени. Порядок вручения Боевого знамени воинской части, хранение, охрана и защита Боевого знамени.</w:t>
      </w:r>
    </w:p>
    <w:p w:rsidR="007655E0" w:rsidRPr="007136B4" w:rsidRDefault="007655E0" w:rsidP="007655E0">
      <w:pPr>
        <w:jc w:val="both"/>
        <w:rPr>
          <w:rFonts w:ascii="Times New Roman" w:hAnsi="Times New Roman" w:cs="Times New Roman"/>
          <w:sz w:val="24"/>
          <w:szCs w:val="24"/>
        </w:rPr>
      </w:pPr>
      <w:r w:rsidRPr="007136B4">
        <w:rPr>
          <w:rFonts w:ascii="Times New Roman" w:hAnsi="Times New Roman" w:cs="Times New Roman"/>
          <w:b/>
          <w:bCs/>
          <w:sz w:val="24"/>
          <w:szCs w:val="24"/>
        </w:rPr>
        <w:t>Ордена — почетные награды за воинские отличия и заслуги в бою и военной службе. </w:t>
      </w:r>
      <w:r w:rsidRPr="007136B4">
        <w:rPr>
          <w:rFonts w:ascii="Times New Roman" w:hAnsi="Times New Roman" w:cs="Times New Roman"/>
          <w:sz w:val="24"/>
          <w:szCs w:val="24"/>
        </w:rPr>
        <w:t>Понятие об орденах. Ордена России и СССР. Понятие о медалях и званиях. Наградная система Российской Федерации.</w:t>
      </w:r>
    </w:p>
    <w:p w:rsidR="007655E0" w:rsidRPr="007136B4" w:rsidRDefault="007655E0" w:rsidP="007655E0">
      <w:pPr>
        <w:jc w:val="both"/>
        <w:rPr>
          <w:rFonts w:ascii="Times New Roman" w:hAnsi="Times New Roman" w:cs="Times New Roman"/>
          <w:sz w:val="24"/>
          <w:szCs w:val="24"/>
        </w:rPr>
      </w:pPr>
      <w:r w:rsidRPr="007136B4">
        <w:rPr>
          <w:rFonts w:ascii="Times New Roman" w:hAnsi="Times New Roman" w:cs="Times New Roman"/>
          <w:b/>
          <w:bCs/>
          <w:sz w:val="24"/>
          <w:szCs w:val="24"/>
        </w:rPr>
        <w:lastRenderedPageBreak/>
        <w:t>Ритуалы Вооруженных Сил Российской Федерации. </w:t>
      </w:r>
      <w:r w:rsidRPr="007136B4">
        <w:rPr>
          <w:rFonts w:ascii="Times New Roman" w:hAnsi="Times New Roman" w:cs="Times New Roman"/>
          <w:sz w:val="24"/>
          <w:szCs w:val="24"/>
        </w:rPr>
        <w:t>Понятие о воинских ритуалах. Виды воинских ритуалов. Понятие о Военной присяге. Ритуал приведения к Военной присяге. Ритуал подъема и спуска Государственного флага Российской Федерации и порядок его проведения. Проведение ритуала вручения военнослужащим вооружения, военной техники и стрелкового оружия.</w:t>
      </w:r>
    </w:p>
    <w:p w:rsidR="007655E0" w:rsidRPr="00DD3B28" w:rsidRDefault="007655E0" w:rsidP="007655E0">
      <w:pPr>
        <w:jc w:val="both"/>
        <w:rPr>
          <w:rFonts w:ascii="Times New Roman" w:hAnsi="Times New Roman" w:cs="Times New Roman"/>
          <w:i/>
          <w:sz w:val="24"/>
          <w:szCs w:val="24"/>
        </w:rPr>
      </w:pPr>
      <w:r w:rsidRPr="00DD3B28">
        <w:rPr>
          <w:rFonts w:ascii="Times New Roman" w:hAnsi="Times New Roman" w:cs="Times New Roman"/>
          <w:b/>
          <w:bCs/>
          <w:i/>
          <w:sz w:val="24"/>
          <w:szCs w:val="24"/>
        </w:rPr>
        <w:t>УЧЕБНЫЕ СБОРЫ ПО ОСНОВАМ ПОДГОТОВКИ К ВОЕННОЙ СЛУЖБЕ</w:t>
      </w:r>
    </w:p>
    <w:p w:rsidR="007655E0" w:rsidRPr="00DD3B28" w:rsidRDefault="007655E0" w:rsidP="007655E0">
      <w:pPr>
        <w:jc w:val="both"/>
        <w:rPr>
          <w:rFonts w:ascii="Times New Roman" w:hAnsi="Times New Roman" w:cs="Times New Roman"/>
          <w:i/>
          <w:sz w:val="24"/>
          <w:szCs w:val="24"/>
        </w:rPr>
      </w:pPr>
      <w:r w:rsidRPr="00DD3B28">
        <w:rPr>
          <w:rFonts w:ascii="Times New Roman" w:hAnsi="Times New Roman" w:cs="Times New Roman"/>
          <w:i/>
          <w:sz w:val="24"/>
          <w:szCs w:val="24"/>
        </w:rPr>
        <w:t>Повседневная жизнь и деятельность военнослужащих, распорядок дня, размещение и быт. Организация внутренней службы и внутренний порядок. Суточный наряд. Обязанности лиц суточного наряда. Организация караульной службы. Обязанности часового. Учеба военнослужащих: строевая подготовка, огневая подготовка, тактическая подготовка, физическая подготовка, военно-медицинская подготовка.</w:t>
      </w:r>
    </w:p>
    <w:p w:rsidR="007655E0" w:rsidRDefault="007655E0" w:rsidP="007655E0">
      <w:pPr>
        <w:shd w:val="clear" w:color="auto" w:fill="FFFFFF"/>
        <w:spacing w:after="0" w:line="240" w:lineRule="auto"/>
        <w:rPr>
          <w:rFonts w:ascii="Times New Roman" w:eastAsia="Times New Roman" w:hAnsi="Times New Roman" w:cs="Times New Roman"/>
          <w:b/>
          <w:bCs/>
          <w:color w:val="000000"/>
          <w:sz w:val="28"/>
          <w:szCs w:val="28"/>
          <w:lang w:eastAsia="ru-RU"/>
        </w:rPr>
      </w:pPr>
    </w:p>
    <w:p w:rsidR="007655E0" w:rsidRDefault="007655E0" w:rsidP="007655E0">
      <w:pPr>
        <w:shd w:val="clear" w:color="auto" w:fill="FFFFFF"/>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8"/>
          <w:szCs w:val="28"/>
          <w:lang w:eastAsia="ru-RU"/>
        </w:rPr>
        <w:t xml:space="preserve">3. УЧЕБНО - </w:t>
      </w:r>
      <w:r w:rsidRPr="00951DD1">
        <w:rPr>
          <w:rFonts w:ascii="Times New Roman" w:eastAsia="Times New Roman" w:hAnsi="Times New Roman" w:cs="Times New Roman"/>
          <w:b/>
          <w:bCs/>
          <w:color w:val="000000"/>
          <w:sz w:val="28"/>
          <w:szCs w:val="28"/>
          <w:lang w:eastAsia="ru-RU"/>
        </w:rPr>
        <w:t>ТЕМАТИЧЕСКОЕ ПЛАНИРОВАНИЕ</w:t>
      </w:r>
      <w:r>
        <w:rPr>
          <w:rFonts w:ascii="Calibri" w:eastAsia="Times New Roman" w:hAnsi="Calibri" w:cs="Calibri"/>
          <w:color w:val="000000"/>
          <w:lang w:eastAsia="ru-RU"/>
        </w:rPr>
        <w:t xml:space="preserve"> </w:t>
      </w:r>
      <w:r w:rsidRPr="00951DD1">
        <w:rPr>
          <w:rFonts w:ascii="Times New Roman" w:eastAsia="Times New Roman" w:hAnsi="Times New Roman" w:cs="Times New Roman"/>
          <w:b/>
          <w:bCs/>
          <w:color w:val="000000"/>
          <w:sz w:val="24"/>
          <w:szCs w:val="24"/>
          <w:lang w:eastAsia="ru-RU"/>
        </w:rPr>
        <w:t>10 КЛАСС</w:t>
      </w:r>
    </w:p>
    <w:p w:rsidR="007655E0" w:rsidRPr="00951DD1" w:rsidRDefault="007655E0" w:rsidP="007655E0">
      <w:pPr>
        <w:shd w:val="clear" w:color="auto" w:fill="FFFFFF"/>
        <w:spacing w:after="0" w:line="240" w:lineRule="auto"/>
        <w:ind w:firstLine="284"/>
        <w:rPr>
          <w:rFonts w:ascii="Calibri" w:eastAsia="Times New Roman" w:hAnsi="Calibri" w:cs="Calibri"/>
          <w:color w:val="000000"/>
          <w:lang w:eastAsia="ru-RU"/>
        </w:rPr>
      </w:pPr>
    </w:p>
    <w:tbl>
      <w:tblPr>
        <w:tblW w:w="13982" w:type="dxa"/>
        <w:shd w:val="clear" w:color="auto" w:fill="FFFFFF"/>
        <w:tblCellMar>
          <w:left w:w="0" w:type="dxa"/>
          <w:right w:w="0" w:type="dxa"/>
        </w:tblCellMar>
        <w:tblLook w:val="04A0" w:firstRow="1" w:lastRow="0" w:firstColumn="1" w:lastColumn="0" w:noHBand="0" w:noVBand="1"/>
      </w:tblPr>
      <w:tblGrid>
        <w:gridCol w:w="1266"/>
        <w:gridCol w:w="6946"/>
        <w:gridCol w:w="1559"/>
        <w:gridCol w:w="1985"/>
        <w:gridCol w:w="2226"/>
      </w:tblGrid>
      <w:tr w:rsidR="007655E0" w:rsidRPr="00951DD1" w:rsidTr="00FE3B8C">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7655E0" w:rsidRPr="00951DD1" w:rsidRDefault="007655E0" w:rsidP="00FE3B8C">
            <w:pPr>
              <w:spacing w:after="0" w:line="240" w:lineRule="auto"/>
              <w:ind w:left="127"/>
              <w:jc w:val="center"/>
              <w:rPr>
                <w:rFonts w:ascii="Times New Roman" w:eastAsia="Times New Roman" w:hAnsi="Times New Roman" w:cs="Times New Roman"/>
                <w:b/>
                <w:bCs/>
                <w:color w:val="000000"/>
                <w:sz w:val="24"/>
                <w:szCs w:val="24"/>
                <w:lang w:eastAsia="ru-RU"/>
              </w:rPr>
            </w:pPr>
            <w:bookmarkStart w:id="1" w:name="e42d7cbfed8d052ea3fcc522f9f3600f6f787ef0"/>
            <w:bookmarkStart w:id="2" w:name="0"/>
            <w:bookmarkEnd w:id="1"/>
            <w:bookmarkEnd w:id="2"/>
            <w:r>
              <w:rPr>
                <w:rFonts w:ascii="Times New Roman" w:eastAsia="Times New Roman" w:hAnsi="Times New Roman" w:cs="Times New Roman"/>
                <w:b/>
                <w:bCs/>
                <w:color w:val="000000"/>
                <w:sz w:val="24"/>
                <w:szCs w:val="24"/>
                <w:lang w:eastAsia="ru-RU"/>
              </w:rPr>
              <w:t>№</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rsidR="007655E0" w:rsidRPr="00951DD1" w:rsidRDefault="007655E0" w:rsidP="00FE3B8C">
            <w:pPr>
              <w:spacing w:after="0" w:line="240" w:lineRule="auto"/>
              <w:ind w:left="960"/>
              <w:jc w:val="center"/>
              <w:rPr>
                <w:rFonts w:ascii="Calibri" w:eastAsia="Times New Roman" w:hAnsi="Calibri" w:cs="Calibri"/>
                <w:color w:val="000000"/>
                <w:lang w:eastAsia="ru-RU"/>
              </w:rPr>
            </w:pPr>
            <w:r w:rsidRPr="00951DD1">
              <w:rPr>
                <w:rFonts w:ascii="Times New Roman" w:eastAsia="Times New Roman" w:hAnsi="Times New Roman" w:cs="Times New Roman"/>
                <w:b/>
                <w:bCs/>
                <w:color w:val="000000"/>
                <w:sz w:val="24"/>
                <w:szCs w:val="24"/>
                <w:lang w:eastAsia="ru-RU"/>
              </w:rPr>
              <w:t>НАИМЕНОВАНИЯ РАЗДЕЛОВ И ТЕМ</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655E0" w:rsidRPr="00951DD1" w:rsidRDefault="007655E0" w:rsidP="00FE3B8C">
            <w:pPr>
              <w:spacing w:after="0" w:line="240" w:lineRule="auto"/>
              <w:jc w:val="center"/>
              <w:rPr>
                <w:rFonts w:ascii="Calibri" w:eastAsia="Times New Roman" w:hAnsi="Calibri" w:cs="Calibri"/>
                <w:color w:val="000000"/>
                <w:lang w:eastAsia="ru-RU"/>
              </w:rPr>
            </w:pPr>
            <w:r w:rsidRPr="00951DD1">
              <w:rPr>
                <w:rFonts w:ascii="Times New Roman" w:eastAsia="Times New Roman" w:hAnsi="Times New Roman" w:cs="Times New Roman"/>
                <w:b/>
                <w:bCs/>
                <w:color w:val="000000"/>
                <w:sz w:val="24"/>
                <w:szCs w:val="24"/>
                <w:lang w:eastAsia="ru-RU"/>
              </w:rPr>
              <w:t>Количество часов</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7655E0" w:rsidRPr="00951DD1" w:rsidRDefault="007655E0" w:rsidP="00FE3B8C">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Практические занятия</w:t>
            </w: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7655E0" w:rsidRPr="00951DD1" w:rsidRDefault="007655E0" w:rsidP="00FE3B8C">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Контрольные работы</w:t>
            </w:r>
          </w:p>
        </w:tc>
      </w:tr>
      <w:tr w:rsidR="007655E0" w:rsidRPr="00951DD1" w:rsidTr="00FE3B8C">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7655E0" w:rsidRPr="00951DD1" w:rsidRDefault="007655E0" w:rsidP="00FE3B8C">
            <w:pPr>
              <w:spacing w:after="0" w:line="240" w:lineRule="auto"/>
              <w:ind w:left="102"/>
              <w:rPr>
                <w:rFonts w:ascii="Times New Roman" w:eastAsia="Times New Roman" w:hAnsi="Times New Roman" w:cs="Times New Roman"/>
                <w:b/>
                <w:bCs/>
                <w:color w:val="000000"/>
                <w:sz w:val="24"/>
                <w:szCs w:val="24"/>
                <w:lang w:eastAsia="ru-RU"/>
              </w:rPr>
            </w:pP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655E0" w:rsidRPr="00951DD1" w:rsidRDefault="007655E0" w:rsidP="00FE3B8C">
            <w:pPr>
              <w:spacing w:after="0" w:line="240" w:lineRule="auto"/>
              <w:ind w:left="102"/>
              <w:rPr>
                <w:rFonts w:ascii="Calibri" w:eastAsia="Times New Roman" w:hAnsi="Calibri" w:cs="Calibri"/>
                <w:color w:val="000000"/>
                <w:lang w:eastAsia="ru-RU"/>
              </w:rPr>
            </w:pPr>
            <w:r w:rsidRPr="00951DD1">
              <w:rPr>
                <w:rFonts w:ascii="Times New Roman" w:eastAsia="Times New Roman" w:hAnsi="Times New Roman" w:cs="Times New Roman"/>
                <w:b/>
                <w:bCs/>
                <w:color w:val="000000"/>
                <w:sz w:val="24"/>
                <w:szCs w:val="24"/>
                <w:lang w:eastAsia="ru-RU"/>
              </w:rPr>
              <w:t>Раздел I. Безопасность и защита человека в опасных, экстремальных и чрезвычайных ситуациях</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655E0" w:rsidRPr="00951DD1" w:rsidRDefault="007655E0" w:rsidP="00FE3B8C">
            <w:pPr>
              <w:spacing w:after="0" w:line="240" w:lineRule="auto"/>
              <w:jc w:val="center"/>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21</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7655E0" w:rsidRPr="00951DD1" w:rsidRDefault="007655E0" w:rsidP="00FE3B8C">
            <w:pPr>
              <w:spacing w:after="0" w:line="240" w:lineRule="auto"/>
              <w:jc w:val="center"/>
              <w:rPr>
                <w:rFonts w:ascii="Times New Roman" w:eastAsia="Times New Roman" w:hAnsi="Times New Roman" w:cs="Times New Roman"/>
                <w:b/>
                <w:bCs/>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7655E0" w:rsidRPr="00951DD1" w:rsidRDefault="007655E0" w:rsidP="00FE3B8C">
            <w:pPr>
              <w:spacing w:after="0" w:line="240" w:lineRule="auto"/>
              <w:jc w:val="center"/>
              <w:rPr>
                <w:rFonts w:ascii="Times New Roman" w:eastAsia="Times New Roman" w:hAnsi="Times New Roman" w:cs="Times New Roman"/>
                <w:b/>
                <w:bCs/>
                <w:color w:val="000000"/>
                <w:sz w:val="24"/>
                <w:szCs w:val="24"/>
                <w:lang w:eastAsia="ru-RU"/>
              </w:rPr>
            </w:pPr>
          </w:p>
        </w:tc>
      </w:tr>
      <w:tr w:rsidR="007655E0" w:rsidRPr="00951DD1" w:rsidTr="00FE3B8C">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7655E0" w:rsidRPr="0001643C" w:rsidRDefault="007655E0" w:rsidP="00FE3B8C">
            <w:pPr>
              <w:spacing w:after="0" w:line="240" w:lineRule="auto"/>
              <w:jc w:val="center"/>
              <w:rPr>
                <w:rFonts w:ascii="Times New Roman" w:eastAsia="Times New Roman" w:hAnsi="Times New Roman" w:cs="Times New Roman"/>
                <w:b/>
                <w:i/>
                <w:color w:val="000000"/>
                <w:sz w:val="24"/>
                <w:szCs w:val="24"/>
                <w:lang w:eastAsia="ru-RU"/>
              </w:rPr>
            </w:pPr>
            <w:r w:rsidRPr="0001643C">
              <w:rPr>
                <w:rFonts w:ascii="Times New Roman" w:eastAsia="Times New Roman" w:hAnsi="Times New Roman" w:cs="Times New Roman"/>
                <w:b/>
                <w:i/>
                <w:color w:val="000000"/>
                <w:sz w:val="24"/>
                <w:szCs w:val="24"/>
                <w:lang w:eastAsia="ru-RU"/>
              </w:rPr>
              <w:t>Глава 1</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655E0" w:rsidRPr="00951DD1" w:rsidRDefault="007655E0" w:rsidP="00FE3B8C">
            <w:pPr>
              <w:spacing w:after="0" w:line="240" w:lineRule="auto"/>
              <w:rPr>
                <w:rFonts w:ascii="Calibri" w:eastAsia="Times New Roman" w:hAnsi="Calibri" w:cs="Calibri"/>
                <w:color w:val="000000"/>
                <w:lang w:eastAsia="ru-RU"/>
              </w:rPr>
            </w:pPr>
            <w:r w:rsidRPr="00951DD1">
              <w:rPr>
                <w:rFonts w:ascii="Times New Roman" w:eastAsia="Times New Roman" w:hAnsi="Times New Roman" w:cs="Times New Roman"/>
                <w:color w:val="000000"/>
                <w:sz w:val="24"/>
                <w:szCs w:val="24"/>
                <w:lang w:eastAsia="ru-RU"/>
              </w:rPr>
              <w:t>Правила безопасного поведения в условиях вынужденного автономного существования</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655E0" w:rsidRPr="00951DD1" w:rsidRDefault="007655E0" w:rsidP="00FE3B8C">
            <w:pPr>
              <w:spacing w:after="0" w:line="240" w:lineRule="auto"/>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7655E0" w:rsidRPr="00951DD1" w:rsidRDefault="007655E0" w:rsidP="00FE3B8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7655E0" w:rsidRPr="00951DD1" w:rsidRDefault="007655E0" w:rsidP="00FE3B8C">
            <w:pPr>
              <w:spacing w:after="0" w:line="240" w:lineRule="auto"/>
              <w:jc w:val="center"/>
              <w:rPr>
                <w:rFonts w:ascii="Times New Roman" w:eastAsia="Times New Roman" w:hAnsi="Times New Roman" w:cs="Times New Roman"/>
                <w:color w:val="000000"/>
                <w:sz w:val="24"/>
                <w:szCs w:val="24"/>
                <w:lang w:eastAsia="ru-RU"/>
              </w:rPr>
            </w:pPr>
          </w:p>
        </w:tc>
      </w:tr>
      <w:tr w:rsidR="007655E0" w:rsidRPr="00951DD1" w:rsidTr="00FE3B8C">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7655E0" w:rsidRPr="0001643C" w:rsidRDefault="007655E0" w:rsidP="00FE3B8C">
            <w:pPr>
              <w:spacing w:after="0" w:line="240" w:lineRule="auto"/>
              <w:ind w:firstLine="10"/>
              <w:jc w:val="center"/>
              <w:rPr>
                <w:rFonts w:ascii="Times New Roman" w:eastAsia="Times New Roman" w:hAnsi="Times New Roman" w:cs="Times New Roman"/>
                <w:b/>
                <w:i/>
                <w:color w:val="000000"/>
                <w:sz w:val="24"/>
                <w:szCs w:val="24"/>
                <w:lang w:eastAsia="ru-RU"/>
              </w:rPr>
            </w:pPr>
            <w:r w:rsidRPr="0001643C">
              <w:rPr>
                <w:rFonts w:ascii="Times New Roman" w:eastAsia="Times New Roman" w:hAnsi="Times New Roman" w:cs="Times New Roman"/>
                <w:b/>
                <w:i/>
                <w:color w:val="000000"/>
                <w:sz w:val="24"/>
                <w:szCs w:val="24"/>
                <w:lang w:eastAsia="ru-RU"/>
              </w:rPr>
              <w:t>Глава 2</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655E0" w:rsidRPr="00951DD1" w:rsidRDefault="007655E0" w:rsidP="00FE3B8C">
            <w:pPr>
              <w:spacing w:after="0" w:line="240" w:lineRule="auto"/>
              <w:ind w:firstLine="10"/>
              <w:rPr>
                <w:rFonts w:ascii="Calibri" w:eastAsia="Times New Roman" w:hAnsi="Calibri" w:cs="Calibri"/>
                <w:color w:val="000000"/>
                <w:lang w:eastAsia="ru-RU"/>
              </w:rPr>
            </w:pPr>
            <w:r w:rsidRPr="00951DD1">
              <w:rPr>
                <w:rFonts w:ascii="Times New Roman" w:eastAsia="Times New Roman" w:hAnsi="Times New Roman" w:cs="Times New Roman"/>
                <w:color w:val="000000"/>
                <w:sz w:val="24"/>
                <w:szCs w:val="24"/>
                <w:lang w:eastAsia="ru-RU"/>
              </w:rPr>
              <w:t>Правила безопасного поведения в ситуациях криминогенного характера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655E0" w:rsidRPr="00951DD1" w:rsidRDefault="007655E0" w:rsidP="00FE3B8C">
            <w:pPr>
              <w:spacing w:after="0" w:line="240" w:lineRule="auto"/>
              <w:jc w:val="center"/>
              <w:rPr>
                <w:rFonts w:ascii="Calibri" w:eastAsia="Times New Roman" w:hAnsi="Calibri" w:cs="Calibri"/>
                <w:color w:val="000000"/>
                <w:lang w:eastAsia="ru-RU"/>
              </w:rPr>
            </w:pPr>
            <w:r w:rsidRPr="00951DD1">
              <w:rPr>
                <w:rFonts w:ascii="Times New Roman" w:eastAsia="Times New Roman" w:hAnsi="Times New Roman" w:cs="Times New Roman"/>
                <w:color w:val="000000"/>
                <w:sz w:val="24"/>
                <w:szCs w:val="24"/>
                <w:lang w:eastAsia="ru-RU"/>
              </w:rPr>
              <w:t>1</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7655E0" w:rsidRPr="00951DD1" w:rsidRDefault="007655E0" w:rsidP="00FE3B8C">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7655E0" w:rsidRPr="00951DD1" w:rsidRDefault="007655E0" w:rsidP="00FE3B8C">
            <w:pPr>
              <w:spacing w:after="0" w:line="240" w:lineRule="auto"/>
              <w:jc w:val="center"/>
              <w:rPr>
                <w:rFonts w:ascii="Times New Roman" w:eastAsia="Times New Roman" w:hAnsi="Times New Roman" w:cs="Times New Roman"/>
                <w:color w:val="000000"/>
                <w:sz w:val="24"/>
                <w:szCs w:val="24"/>
                <w:lang w:eastAsia="ru-RU"/>
              </w:rPr>
            </w:pPr>
          </w:p>
        </w:tc>
      </w:tr>
      <w:tr w:rsidR="007655E0" w:rsidRPr="00951DD1" w:rsidTr="00FE3B8C">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7655E0" w:rsidRPr="0001643C" w:rsidRDefault="007655E0" w:rsidP="00FE3B8C">
            <w:pPr>
              <w:spacing w:after="0" w:line="240" w:lineRule="auto"/>
              <w:ind w:firstLine="4"/>
              <w:jc w:val="center"/>
              <w:rPr>
                <w:rFonts w:ascii="Times New Roman" w:eastAsia="Times New Roman" w:hAnsi="Times New Roman" w:cs="Times New Roman"/>
                <w:b/>
                <w:i/>
                <w:color w:val="000000"/>
                <w:sz w:val="24"/>
                <w:szCs w:val="24"/>
                <w:lang w:eastAsia="ru-RU"/>
              </w:rPr>
            </w:pPr>
            <w:r w:rsidRPr="0001643C">
              <w:rPr>
                <w:rFonts w:ascii="Times New Roman" w:eastAsia="Times New Roman" w:hAnsi="Times New Roman" w:cs="Times New Roman"/>
                <w:b/>
                <w:i/>
                <w:color w:val="000000"/>
                <w:sz w:val="24"/>
                <w:szCs w:val="24"/>
                <w:lang w:eastAsia="ru-RU"/>
              </w:rPr>
              <w:t>Глава 3</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655E0" w:rsidRPr="00951DD1" w:rsidRDefault="007655E0" w:rsidP="00FE3B8C">
            <w:pPr>
              <w:spacing w:after="0" w:line="240" w:lineRule="auto"/>
              <w:ind w:firstLine="4"/>
              <w:rPr>
                <w:rFonts w:ascii="Calibri" w:eastAsia="Times New Roman" w:hAnsi="Calibri" w:cs="Calibri"/>
                <w:color w:val="000000"/>
                <w:lang w:eastAsia="ru-RU"/>
              </w:rPr>
            </w:pPr>
            <w:r w:rsidRPr="00951DD1">
              <w:rPr>
                <w:rFonts w:ascii="Times New Roman" w:eastAsia="Times New Roman" w:hAnsi="Times New Roman" w:cs="Times New Roman"/>
                <w:color w:val="000000"/>
                <w:sz w:val="24"/>
                <w:szCs w:val="24"/>
                <w:lang w:eastAsia="ru-RU"/>
              </w:rPr>
              <w:t>Уголовная ответственность несовершеннолетних</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655E0" w:rsidRPr="00951DD1" w:rsidRDefault="007655E0" w:rsidP="00FE3B8C">
            <w:pPr>
              <w:spacing w:after="0" w:line="240" w:lineRule="auto"/>
              <w:jc w:val="center"/>
              <w:rPr>
                <w:rFonts w:ascii="Calibri" w:eastAsia="Times New Roman" w:hAnsi="Calibri" w:cs="Calibri"/>
                <w:color w:val="000000"/>
                <w:lang w:eastAsia="ru-RU"/>
              </w:rPr>
            </w:pPr>
            <w:r w:rsidRPr="00951DD1">
              <w:rPr>
                <w:rFonts w:ascii="Times New Roman" w:eastAsia="Times New Roman" w:hAnsi="Times New Roman" w:cs="Times New Roman"/>
                <w:color w:val="000000"/>
                <w:sz w:val="24"/>
                <w:szCs w:val="24"/>
                <w:lang w:eastAsia="ru-RU"/>
              </w:rPr>
              <w:t>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7655E0" w:rsidRPr="00951DD1" w:rsidRDefault="007655E0" w:rsidP="00FE3B8C">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7655E0" w:rsidRPr="00951DD1" w:rsidRDefault="007655E0" w:rsidP="00FE3B8C">
            <w:pPr>
              <w:spacing w:after="0" w:line="240" w:lineRule="auto"/>
              <w:jc w:val="center"/>
              <w:rPr>
                <w:rFonts w:ascii="Times New Roman" w:eastAsia="Times New Roman" w:hAnsi="Times New Roman" w:cs="Times New Roman"/>
                <w:color w:val="000000"/>
                <w:sz w:val="24"/>
                <w:szCs w:val="24"/>
                <w:lang w:eastAsia="ru-RU"/>
              </w:rPr>
            </w:pPr>
          </w:p>
        </w:tc>
      </w:tr>
      <w:tr w:rsidR="007655E0" w:rsidRPr="00951DD1" w:rsidTr="00FE3B8C">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7655E0" w:rsidRPr="0001643C" w:rsidRDefault="007655E0" w:rsidP="00FE3B8C">
            <w:pPr>
              <w:spacing w:after="0" w:line="240" w:lineRule="auto"/>
              <w:ind w:firstLine="4"/>
              <w:jc w:val="center"/>
              <w:rPr>
                <w:rFonts w:ascii="Times New Roman" w:eastAsia="Times New Roman" w:hAnsi="Times New Roman" w:cs="Times New Roman"/>
                <w:b/>
                <w:i/>
                <w:color w:val="000000"/>
                <w:sz w:val="24"/>
                <w:szCs w:val="24"/>
                <w:lang w:eastAsia="ru-RU"/>
              </w:rPr>
            </w:pPr>
            <w:r w:rsidRPr="0001643C">
              <w:rPr>
                <w:rFonts w:ascii="Times New Roman" w:eastAsia="Times New Roman" w:hAnsi="Times New Roman" w:cs="Times New Roman"/>
                <w:b/>
                <w:i/>
                <w:color w:val="000000"/>
                <w:sz w:val="24"/>
                <w:szCs w:val="24"/>
                <w:lang w:eastAsia="ru-RU"/>
              </w:rPr>
              <w:t>Глава 4</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655E0" w:rsidRPr="00951DD1" w:rsidRDefault="007655E0" w:rsidP="00FE3B8C">
            <w:pPr>
              <w:spacing w:after="0" w:line="240" w:lineRule="auto"/>
              <w:ind w:firstLine="4"/>
              <w:rPr>
                <w:rFonts w:ascii="Calibri" w:eastAsia="Times New Roman" w:hAnsi="Calibri" w:cs="Calibri"/>
                <w:color w:val="000000"/>
                <w:lang w:eastAsia="ru-RU"/>
              </w:rPr>
            </w:pPr>
            <w:r w:rsidRPr="00951DD1">
              <w:rPr>
                <w:rFonts w:ascii="Times New Roman" w:eastAsia="Times New Roman" w:hAnsi="Times New Roman" w:cs="Times New Roman"/>
                <w:color w:val="000000"/>
                <w:sz w:val="24"/>
                <w:szCs w:val="24"/>
                <w:lang w:eastAsia="ru-RU"/>
              </w:rPr>
              <w:t>Правила поведения в условиях чрезвычайных ситуаций природного и техногенного характера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655E0" w:rsidRPr="00951DD1" w:rsidRDefault="007655E0" w:rsidP="00FE3B8C">
            <w:pPr>
              <w:spacing w:after="0" w:line="240" w:lineRule="auto"/>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7655E0" w:rsidRPr="00951DD1" w:rsidRDefault="007655E0" w:rsidP="00FE3B8C">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7655E0" w:rsidRPr="00951DD1" w:rsidRDefault="007655E0" w:rsidP="00FE3B8C">
            <w:pPr>
              <w:spacing w:after="0" w:line="240" w:lineRule="auto"/>
              <w:jc w:val="center"/>
              <w:rPr>
                <w:rFonts w:ascii="Times New Roman" w:eastAsia="Times New Roman" w:hAnsi="Times New Roman" w:cs="Times New Roman"/>
                <w:color w:val="000000"/>
                <w:sz w:val="24"/>
                <w:szCs w:val="24"/>
                <w:lang w:eastAsia="ru-RU"/>
              </w:rPr>
            </w:pPr>
          </w:p>
        </w:tc>
      </w:tr>
      <w:tr w:rsidR="007655E0" w:rsidRPr="00951DD1" w:rsidTr="00FE3B8C">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7655E0" w:rsidRPr="0001643C" w:rsidRDefault="007655E0" w:rsidP="00FE3B8C">
            <w:pPr>
              <w:spacing w:after="0" w:line="240" w:lineRule="auto"/>
              <w:jc w:val="center"/>
              <w:rPr>
                <w:rFonts w:ascii="Times New Roman" w:eastAsia="Times New Roman" w:hAnsi="Times New Roman" w:cs="Times New Roman"/>
                <w:b/>
                <w:i/>
                <w:color w:val="000000"/>
                <w:sz w:val="24"/>
                <w:szCs w:val="24"/>
                <w:lang w:eastAsia="ru-RU"/>
              </w:rPr>
            </w:pPr>
            <w:r w:rsidRPr="0001643C">
              <w:rPr>
                <w:rFonts w:ascii="Times New Roman" w:eastAsia="Times New Roman" w:hAnsi="Times New Roman" w:cs="Times New Roman"/>
                <w:b/>
                <w:i/>
                <w:color w:val="000000"/>
                <w:sz w:val="24"/>
                <w:szCs w:val="24"/>
                <w:lang w:eastAsia="ru-RU"/>
              </w:rPr>
              <w:t>Глава 5</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655E0" w:rsidRPr="00951DD1" w:rsidRDefault="007655E0" w:rsidP="00FE3B8C">
            <w:pPr>
              <w:spacing w:after="0" w:line="240" w:lineRule="auto"/>
              <w:rPr>
                <w:rFonts w:ascii="Calibri" w:eastAsia="Times New Roman" w:hAnsi="Calibri" w:cs="Calibri"/>
                <w:color w:val="000000"/>
                <w:lang w:eastAsia="ru-RU"/>
              </w:rPr>
            </w:pPr>
            <w:r w:rsidRPr="00951DD1">
              <w:rPr>
                <w:rFonts w:ascii="Times New Roman" w:eastAsia="Times New Roman" w:hAnsi="Times New Roman" w:cs="Times New Roman"/>
                <w:color w:val="000000"/>
                <w:sz w:val="24"/>
                <w:szCs w:val="24"/>
                <w:lang w:eastAsia="ru-RU"/>
              </w:rPr>
              <w:t>Законодательные и нормативные правовые акты российской федерации в области обеспечения безопасности личности, общества и государства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655E0" w:rsidRPr="00951DD1" w:rsidRDefault="007655E0" w:rsidP="00FE3B8C">
            <w:pPr>
              <w:spacing w:after="0" w:line="240" w:lineRule="auto"/>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7655E0" w:rsidRPr="00951DD1" w:rsidRDefault="007655E0" w:rsidP="00FE3B8C">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7655E0" w:rsidRPr="00951DD1" w:rsidRDefault="007655E0" w:rsidP="00FE3B8C">
            <w:pPr>
              <w:spacing w:after="0" w:line="240" w:lineRule="auto"/>
              <w:jc w:val="center"/>
              <w:rPr>
                <w:rFonts w:ascii="Times New Roman" w:eastAsia="Times New Roman" w:hAnsi="Times New Roman" w:cs="Times New Roman"/>
                <w:color w:val="000000"/>
                <w:sz w:val="24"/>
                <w:szCs w:val="24"/>
                <w:lang w:eastAsia="ru-RU"/>
              </w:rPr>
            </w:pPr>
          </w:p>
        </w:tc>
      </w:tr>
      <w:tr w:rsidR="007655E0" w:rsidRPr="00951DD1" w:rsidTr="00FE3B8C">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7655E0" w:rsidRPr="0001643C" w:rsidRDefault="007655E0" w:rsidP="00FE3B8C">
            <w:pPr>
              <w:spacing w:after="0" w:line="240" w:lineRule="auto"/>
              <w:jc w:val="center"/>
              <w:rPr>
                <w:rFonts w:ascii="Times New Roman" w:eastAsia="Times New Roman" w:hAnsi="Times New Roman" w:cs="Times New Roman"/>
                <w:b/>
                <w:i/>
                <w:color w:val="000000"/>
                <w:sz w:val="24"/>
                <w:szCs w:val="24"/>
                <w:lang w:eastAsia="ru-RU"/>
              </w:rPr>
            </w:pPr>
            <w:r w:rsidRPr="0001643C">
              <w:rPr>
                <w:rFonts w:ascii="Times New Roman" w:eastAsia="Times New Roman" w:hAnsi="Times New Roman" w:cs="Times New Roman"/>
                <w:b/>
                <w:i/>
                <w:color w:val="000000"/>
                <w:sz w:val="24"/>
                <w:szCs w:val="24"/>
                <w:lang w:eastAsia="ru-RU"/>
              </w:rPr>
              <w:t>Глава 6</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655E0" w:rsidRPr="00951DD1" w:rsidRDefault="007655E0" w:rsidP="00FE3B8C">
            <w:pPr>
              <w:spacing w:after="0" w:line="240" w:lineRule="auto"/>
              <w:rPr>
                <w:rFonts w:ascii="Calibri" w:eastAsia="Times New Roman" w:hAnsi="Calibri" w:cs="Calibri"/>
                <w:color w:val="000000"/>
                <w:lang w:eastAsia="ru-RU"/>
              </w:rPr>
            </w:pPr>
            <w:r w:rsidRPr="00951DD1">
              <w:rPr>
                <w:rFonts w:ascii="Times New Roman" w:eastAsia="Times New Roman" w:hAnsi="Times New Roman" w:cs="Times New Roman"/>
                <w:color w:val="000000"/>
                <w:sz w:val="24"/>
                <w:szCs w:val="24"/>
                <w:lang w:eastAsia="ru-RU"/>
              </w:rPr>
              <w:t>Гражданская оборона как система мер по защите населения в военное время</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655E0" w:rsidRPr="00951DD1" w:rsidRDefault="007655E0" w:rsidP="00FE3B8C">
            <w:pPr>
              <w:spacing w:after="0" w:line="240" w:lineRule="auto"/>
              <w:jc w:val="center"/>
              <w:rPr>
                <w:rFonts w:ascii="Calibri" w:eastAsia="Times New Roman" w:hAnsi="Calibri" w:cs="Calibri"/>
                <w:color w:val="000000"/>
                <w:lang w:eastAsia="ru-RU"/>
              </w:rPr>
            </w:pPr>
            <w:r w:rsidRPr="00951DD1">
              <w:rPr>
                <w:rFonts w:ascii="Times New Roman" w:eastAsia="Times New Roman" w:hAnsi="Times New Roman" w:cs="Times New Roman"/>
                <w:color w:val="000000"/>
                <w:sz w:val="24"/>
                <w:szCs w:val="24"/>
                <w:lang w:eastAsia="ru-RU"/>
              </w:rPr>
              <w:t>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7655E0" w:rsidRPr="00951DD1" w:rsidRDefault="007655E0" w:rsidP="00FE3B8C">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7655E0" w:rsidRPr="00951DD1" w:rsidRDefault="007655E0" w:rsidP="00FE3B8C">
            <w:pPr>
              <w:spacing w:after="0" w:line="240" w:lineRule="auto"/>
              <w:jc w:val="center"/>
              <w:rPr>
                <w:rFonts w:ascii="Times New Roman" w:eastAsia="Times New Roman" w:hAnsi="Times New Roman" w:cs="Times New Roman"/>
                <w:color w:val="000000"/>
                <w:sz w:val="24"/>
                <w:szCs w:val="24"/>
                <w:lang w:eastAsia="ru-RU"/>
              </w:rPr>
            </w:pPr>
          </w:p>
        </w:tc>
      </w:tr>
      <w:tr w:rsidR="007655E0" w:rsidRPr="00951DD1" w:rsidTr="00FE3B8C">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7655E0" w:rsidRPr="0001643C" w:rsidRDefault="007655E0" w:rsidP="00FE3B8C">
            <w:pPr>
              <w:spacing w:after="0" w:line="240" w:lineRule="auto"/>
              <w:jc w:val="center"/>
              <w:rPr>
                <w:rFonts w:ascii="Times New Roman" w:eastAsia="Times New Roman" w:hAnsi="Times New Roman" w:cs="Times New Roman"/>
                <w:b/>
                <w:i/>
                <w:color w:val="000000"/>
                <w:sz w:val="24"/>
                <w:szCs w:val="24"/>
                <w:lang w:eastAsia="ru-RU"/>
              </w:rPr>
            </w:pPr>
            <w:r w:rsidRPr="0001643C">
              <w:rPr>
                <w:rFonts w:ascii="Times New Roman" w:eastAsia="Times New Roman" w:hAnsi="Times New Roman" w:cs="Times New Roman"/>
                <w:b/>
                <w:i/>
                <w:color w:val="000000"/>
                <w:sz w:val="24"/>
                <w:szCs w:val="24"/>
                <w:lang w:eastAsia="ru-RU"/>
              </w:rPr>
              <w:t>Глава 7</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655E0" w:rsidRPr="00951DD1" w:rsidRDefault="007655E0" w:rsidP="00FE3B8C">
            <w:pPr>
              <w:spacing w:after="0" w:line="240" w:lineRule="auto"/>
              <w:rPr>
                <w:rFonts w:ascii="Calibri" w:eastAsia="Times New Roman" w:hAnsi="Calibri" w:cs="Calibri"/>
                <w:color w:val="000000"/>
                <w:lang w:eastAsia="ru-RU"/>
              </w:rPr>
            </w:pPr>
            <w:r w:rsidRPr="00951DD1">
              <w:rPr>
                <w:rFonts w:ascii="Times New Roman" w:eastAsia="Times New Roman" w:hAnsi="Times New Roman" w:cs="Times New Roman"/>
                <w:color w:val="000000"/>
                <w:sz w:val="24"/>
                <w:szCs w:val="24"/>
                <w:lang w:eastAsia="ru-RU"/>
              </w:rPr>
              <w:t>Современные средства поражения и их поражающие факторы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655E0" w:rsidRPr="00951DD1" w:rsidRDefault="007655E0" w:rsidP="00FE3B8C">
            <w:pPr>
              <w:spacing w:after="0" w:line="240" w:lineRule="auto"/>
              <w:jc w:val="center"/>
              <w:rPr>
                <w:rFonts w:ascii="Calibri" w:eastAsia="Times New Roman" w:hAnsi="Calibri" w:cs="Calibri"/>
                <w:color w:val="000000"/>
                <w:lang w:eastAsia="ru-RU"/>
              </w:rPr>
            </w:pPr>
            <w:r w:rsidRPr="00951DD1">
              <w:rPr>
                <w:rFonts w:ascii="Times New Roman" w:eastAsia="Times New Roman" w:hAnsi="Times New Roman" w:cs="Times New Roman"/>
                <w:color w:val="000000"/>
                <w:sz w:val="24"/>
                <w:szCs w:val="24"/>
                <w:lang w:eastAsia="ru-RU"/>
              </w:rPr>
              <w:t>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7655E0" w:rsidRPr="00951DD1" w:rsidRDefault="007655E0" w:rsidP="00FE3B8C">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7655E0" w:rsidRPr="00951DD1" w:rsidRDefault="007655E0" w:rsidP="00FE3B8C">
            <w:pPr>
              <w:spacing w:after="0" w:line="240" w:lineRule="auto"/>
              <w:jc w:val="center"/>
              <w:rPr>
                <w:rFonts w:ascii="Times New Roman" w:eastAsia="Times New Roman" w:hAnsi="Times New Roman" w:cs="Times New Roman"/>
                <w:color w:val="000000"/>
                <w:sz w:val="24"/>
                <w:szCs w:val="24"/>
                <w:lang w:eastAsia="ru-RU"/>
              </w:rPr>
            </w:pPr>
          </w:p>
        </w:tc>
      </w:tr>
      <w:tr w:rsidR="007655E0" w:rsidRPr="00951DD1" w:rsidTr="00FE3B8C">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7655E0" w:rsidRPr="0001643C" w:rsidRDefault="007655E0" w:rsidP="00FE3B8C">
            <w:pPr>
              <w:spacing w:after="0" w:line="240" w:lineRule="auto"/>
              <w:jc w:val="center"/>
              <w:rPr>
                <w:rFonts w:ascii="Times New Roman" w:eastAsia="Times New Roman" w:hAnsi="Times New Roman" w:cs="Times New Roman"/>
                <w:b/>
                <w:i/>
                <w:color w:val="000000"/>
                <w:sz w:val="24"/>
                <w:szCs w:val="24"/>
                <w:lang w:eastAsia="ru-RU"/>
              </w:rPr>
            </w:pPr>
            <w:r w:rsidRPr="0001643C">
              <w:rPr>
                <w:rFonts w:ascii="Times New Roman" w:eastAsia="Times New Roman" w:hAnsi="Times New Roman" w:cs="Times New Roman"/>
                <w:b/>
                <w:i/>
                <w:color w:val="000000"/>
                <w:sz w:val="24"/>
                <w:szCs w:val="24"/>
                <w:lang w:eastAsia="ru-RU"/>
              </w:rPr>
              <w:t>Глава 8</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655E0" w:rsidRPr="00951DD1" w:rsidRDefault="007655E0" w:rsidP="00FE3B8C">
            <w:pPr>
              <w:spacing w:after="0" w:line="240" w:lineRule="auto"/>
              <w:rPr>
                <w:rFonts w:ascii="Calibri" w:eastAsia="Times New Roman" w:hAnsi="Calibri" w:cs="Calibri"/>
                <w:color w:val="000000"/>
                <w:lang w:eastAsia="ru-RU"/>
              </w:rPr>
            </w:pPr>
            <w:r w:rsidRPr="00951DD1">
              <w:rPr>
                <w:rFonts w:ascii="Times New Roman" w:eastAsia="Times New Roman" w:hAnsi="Times New Roman" w:cs="Times New Roman"/>
                <w:color w:val="000000"/>
                <w:sz w:val="24"/>
                <w:szCs w:val="24"/>
                <w:lang w:eastAsia="ru-RU"/>
              </w:rPr>
              <w:t>Основные мероприятия РСЧС и гражданской обороны по защите населения в мирное и военное время</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655E0" w:rsidRPr="00951DD1" w:rsidRDefault="007655E0" w:rsidP="00FE3B8C">
            <w:pPr>
              <w:spacing w:after="0" w:line="240" w:lineRule="auto"/>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7655E0" w:rsidRPr="00951DD1" w:rsidRDefault="007655E0" w:rsidP="00FE3B8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7655E0" w:rsidRPr="00951DD1" w:rsidRDefault="007655E0" w:rsidP="00FE3B8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655E0" w:rsidRPr="00951DD1" w:rsidTr="00FE3B8C">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7655E0" w:rsidRPr="00951DD1" w:rsidRDefault="007655E0" w:rsidP="00FE3B8C">
            <w:pPr>
              <w:spacing w:after="0" w:line="240" w:lineRule="auto"/>
              <w:ind w:right="1032"/>
              <w:jc w:val="center"/>
              <w:rPr>
                <w:rFonts w:ascii="Times New Roman" w:eastAsia="Times New Roman" w:hAnsi="Times New Roman" w:cs="Times New Roman"/>
                <w:b/>
                <w:bCs/>
                <w:color w:val="000000"/>
                <w:sz w:val="24"/>
                <w:szCs w:val="24"/>
                <w:lang w:eastAsia="ru-RU"/>
              </w:rPr>
            </w:pP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655E0" w:rsidRPr="00951DD1" w:rsidRDefault="007655E0" w:rsidP="00FE3B8C">
            <w:pPr>
              <w:spacing w:after="0" w:line="240" w:lineRule="auto"/>
              <w:ind w:right="1032"/>
              <w:rPr>
                <w:rFonts w:ascii="Calibri" w:eastAsia="Times New Roman" w:hAnsi="Calibri" w:cs="Calibri"/>
                <w:color w:val="000000"/>
                <w:lang w:eastAsia="ru-RU"/>
              </w:rPr>
            </w:pPr>
            <w:r w:rsidRPr="00951DD1">
              <w:rPr>
                <w:rFonts w:ascii="Times New Roman" w:eastAsia="Times New Roman" w:hAnsi="Times New Roman" w:cs="Times New Roman"/>
                <w:b/>
                <w:bCs/>
                <w:color w:val="000000"/>
                <w:sz w:val="24"/>
                <w:szCs w:val="24"/>
                <w:lang w:eastAsia="ru-RU"/>
              </w:rPr>
              <w:t>Раздел II. Основы медицинских знаний и здорового образа жизни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655E0" w:rsidRPr="00951DD1" w:rsidRDefault="007655E0" w:rsidP="00FE3B8C">
            <w:pPr>
              <w:spacing w:after="0" w:line="240" w:lineRule="auto"/>
              <w:jc w:val="center"/>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7655E0" w:rsidRPr="00951DD1" w:rsidRDefault="007655E0" w:rsidP="00FE3B8C">
            <w:pPr>
              <w:spacing w:after="0" w:line="240" w:lineRule="auto"/>
              <w:jc w:val="center"/>
              <w:rPr>
                <w:rFonts w:ascii="Times New Roman" w:eastAsia="Times New Roman" w:hAnsi="Times New Roman" w:cs="Times New Roman"/>
                <w:b/>
                <w:bCs/>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7655E0" w:rsidRPr="00951DD1" w:rsidRDefault="007655E0" w:rsidP="00FE3B8C">
            <w:pPr>
              <w:spacing w:after="0" w:line="240" w:lineRule="auto"/>
              <w:jc w:val="center"/>
              <w:rPr>
                <w:rFonts w:ascii="Times New Roman" w:eastAsia="Times New Roman" w:hAnsi="Times New Roman" w:cs="Times New Roman"/>
                <w:b/>
                <w:bCs/>
                <w:color w:val="000000"/>
                <w:sz w:val="24"/>
                <w:szCs w:val="24"/>
                <w:lang w:eastAsia="ru-RU"/>
              </w:rPr>
            </w:pPr>
          </w:p>
        </w:tc>
      </w:tr>
      <w:tr w:rsidR="007655E0" w:rsidRPr="00951DD1" w:rsidTr="00FE3B8C">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7655E0" w:rsidRPr="0001643C" w:rsidRDefault="007655E0" w:rsidP="00FE3B8C">
            <w:pPr>
              <w:spacing w:after="0" w:line="240" w:lineRule="auto"/>
              <w:jc w:val="center"/>
              <w:rPr>
                <w:rFonts w:ascii="Times New Roman" w:eastAsia="Times New Roman" w:hAnsi="Times New Roman" w:cs="Times New Roman"/>
                <w:b/>
                <w:i/>
                <w:color w:val="000000"/>
                <w:sz w:val="24"/>
                <w:szCs w:val="24"/>
                <w:lang w:eastAsia="ru-RU"/>
              </w:rPr>
            </w:pPr>
            <w:r w:rsidRPr="0001643C">
              <w:rPr>
                <w:rFonts w:ascii="Times New Roman" w:eastAsia="Times New Roman" w:hAnsi="Times New Roman" w:cs="Times New Roman"/>
                <w:b/>
                <w:i/>
                <w:color w:val="000000"/>
                <w:sz w:val="24"/>
                <w:szCs w:val="24"/>
                <w:lang w:eastAsia="ru-RU"/>
              </w:rPr>
              <w:t>Глава 1</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655E0" w:rsidRPr="00951DD1" w:rsidRDefault="007655E0" w:rsidP="00FE3B8C">
            <w:pPr>
              <w:spacing w:after="0" w:line="240" w:lineRule="auto"/>
              <w:ind w:right="1032"/>
              <w:rPr>
                <w:rFonts w:ascii="Calibri" w:eastAsia="Times New Roman" w:hAnsi="Calibri" w:cs="Calibri"/>
                <w:color w:val="000000"/>
                <w:lang w:eastAsia="ru-RU"/>
              </w:rPr>
            </w:pPr>
            <w:r w:rsidRPr="00951DD1">
              <w:rPr>
                <w:rFonts w:ascii="Times New Roman" w:eastAsia="Times New Roman" w:hAnsi="Times New Roman" w:cs="Times New Roman"/>
                <w:color w:val="000000"/>
                <w:sz w:val="24"/>
                <w:szCs w:val="24"/>
                <w:lang w:eastAsia="ru-RU"/>
              </w:rPr>
              <w:t>Основные инфекционные заболевания и их профилактика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655E0" w:rsidRPr="00951DD1" w:rsidRDefault="007655E0" w:rsidP="00FE3B8C">
            <w:pPr>
              <w:spacing w:after="0" w:line="240" w:lineRule="auto"/>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7655E0" w:rsidRPr="00951DD1" w:rsidRDefault="007655E0" w:rsidP="00FE3B8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7655E0" w:rsidRPr="00951DD1" w:rsidRDefault="007655E0" w:rsidP="00FE3B8C">
            <w:pPr>
              <w:spacing w:after="0" w:line="240" w:lineRule="auto"/>
              <w:jc w:val="center"/>
              <w:rPr>
                <w:rFonts w:ascii="Times New Roman" w:eastAsia="Times New Roman" w:hAnsi="Times New Roman" w:cs="Times New Roman"/>
                <w:color w:val="000000"/>
                <w:sz w:val="24"/>
                <w:szCs w:val="24"/>
                <w:lang w:eastAsia="ru-RU"/>
              </w:rPr>
            </w:pPr>
          </w:p>
        </w:tc>
      </w:tr>
      <w:tr w:rsidR="007655E0" w:rsidRPr="00951DD1" w:rsidTr="00FE3B8C">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7655E0" w:rsidRPr="0001643C" w:rsidRDefault="007655E0" w:rsidP="00FE3B8C">
            <w:pPr>
              <w:spacing w:after="0" w:line="240" w:lineRule="auto"/>
              <w:jc w:val="center"/>
              <w:rPr>
                <w:rFonts w:ascii="Times New Roman" w:eastAsia="Times New Roman" w:hAnsi="Times New Roman" w:cs="Times New Roman"/>
                <w:b/>
                <w:i/>
                <w:color w:val="000000"/>
                <w:sz w:val="24"/>
                <w:szCs w:val="24"/>
                <w:lang w:eastAsia="ru-RU"/>
              </w:rPr>
            </w:pPr>
            <w:r w:rsidRPr="0001643C">
              <w:rPr>
                <w:rFonts w:ascii="Times New Roman" w:eastAsia="Times New Roman" w:hAnsi="Times New Roman" w:cs="Times New Roman"/>
                <w:b/>
                <w:i/>
                <w:color w:val="000000"/>
                <w:sz w:val="24"/>
                <w:szCs w:val="24"/>
                <w:lang w:eastAsia="ru-RU"/>
              </w:rPr>
              <w:t>Глава 2</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655E0" w:rsidRPr="00951DD1" w:rsidRDefault="007655E0" w:rsidP="00FE3B8C">
            <w:pPr>
              <w:spacing w:after="0" w:line="240" w:lineRule="auto"/>
              <w:rPr>
                <w:rFonts w:ascii="Calibri" w:eastAsia="Times New Roman" w:hAnsi="Calibri" w:cs="Calibri"/>
                <w:color w:val="000000"/>
                <w:lang w:eastAsia="ru-RU"/>
              </w:rPr>
            </w:pPr>
            <w:r w:rsidRPr="00951DD1">
              <w:rPr>
                <w:rFonts w:ascii="Times New Roman" w:eastAsia="Times New Roman" w:hAnsi="Times New Roman" w:cs="Times New Roman"/>
                <w:color w:val="000000"/>
                <w:sz w:val="24"/>
                <w:szCs w:val="24"/>
                <w:lang w:eastAsia="ru-RU"/>
              </w:rPr>
              <w:t>Значение двигательной активности для здоровья человека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655E0" w:rsidRPr="00951DD1" w:rsidRDefault="007655E0" w:rsidP="00FE3B8C">
            <w:pPr>
              <w:spacing w:after="0" w:line="240" w:lineRule="auto"/>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7655E0" w:rsidRPr="00951DD1" w:rsidRDefault="007655E0" w:rsidP="00FE3B8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7655E0" w:rsidRPr="00951DD1" w:rsidRDefault="007655E0" w:rsidP="00FE3B8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655E0" w:rsidRPr="00951DD1" w:rsidTr="00FE3B8C">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7655E0" w:rsidRPr="0001643C" w:rsidRDefault="007655E0" w:rsidP="00FE3B8C">
            <w:pPr>
              <w:spacing w:after="0" w:line="240" w:lineRule="auto"/>
              <w:jc w:val="center"/>
              <w:rPr>
                <w:rFonts w:ascii="Times New Roman" w:eastAsia="Times New Roman" w:hAnsi="Times New Roman" w:cs="Times New Roman"/>
                <w:b/>
                <w:bCs/>
                <w:i/>
                <w:color w:val="000000"/>
                <w:sz w:val="24"/>
                <w:szCs w:val="24"/>
                <w:lang w:eastAsia="ru-RU"/>
              </w:rPr>
            </w:pP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655E0" w:rsidRPr="00951DD1" w:rsidRDefault="007655E0" w:rsidP="00FE3B8C">
            <w:pPr>
              <w:spacing w:after="0" w:line="240" w:lineRule="auto"/>
              <w:rPr>
                <w:rFonts w:ascii="Calibri" w:eastAsia="Times New Roman" w:hAnsi="Calibri" w:cs="Calibri"/>
                <w:color w:val="000000"/>
                <w:lang w:eastAsia="ru-RU"/>
              </w:rPr>
            </w:pPr>
            <w:r w:rsidRPr="00951DD1">
              <w:rPr>
                <w:rFonts w:ascii="Times New Roman" w:eastAsia="Times New Roman" w:hAnsi="Times New Roman" w:cs="Times New Roman"/>
                <w:b/>
                <w:bCs/>
                <w:color w:val="000000"/>
                <w:sz w:val="24"/>
                <w:szCs w:val="24"/>
                <w:lang w:eastAsia="ru-RU"/>
              </w:rPr>
              <w:t>Раздел III. Основы военной службы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655E0" w:rsidRPr="00951DD1" w:rsidRDefault="007655E0" w:rsidP="00FE3B8C">
            <w:pPr>
              <w:spacing w:after="0" w:line="240" w:lineRule="auto"/>
              <w:jc w:val="center"/>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9</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7655E0" w:rsidRPr="00951DD1" w:rsidRDefault="007655E0" w:rsidP="00FE3B8C">
            <w:pPr>
              <w:spacing w:after="0" w:line="240" w:lineRule="auto"/>
              <w:jc w:val="center"/>
              <w:rPr>
                <w:rFonts w:ascii="Times New Roman" w:eastAsia="Times New Roman" w:hAnsi="Times New Roman" w:cs="Times New Roman"/>
                <w:b/>
                <w:bCs/>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7655E0" w:rsidRPr="00951DD1" w:rsidRDefault="007655E0" w:rsidP="00FE3B8C">
            <w:pPr>
              <w:spacing w:after="0" w:line="240" w:lineRule="auto"/>
              <w:jc w:val="center"/>
              <w:rPr>
                <w:rFonts w:ascii="Times New Roman" w:eastAsia="Times New Roman" w:hAnsi="Times New Roman" w:cs="Times New Roman"/>
                <w:b/>
                <w:bCs/>
                <w:color w:val="000000"/>
                <w:sz w:val="24"/>
                <w:szCs w:val="24"/>
                <w:lang w:eastAsia="ru-RU"/>
              </w:rPr>
            </w:pPr>
          </w:p>
        </w:tc>
      </w:tr>
      <w:tr w:rsidR="007655E0" w:rsidRPr="00951DD1" w:rsidTr="00FE3B8C">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7655E0" w:rsidRPr="0001643C" w:rsidRDefault="007655E0" w:rsidP="00FE3B8C">
            <w:pPr>
              <w:spacing w:after="0" w:line="240" w:lineRule="auto"/>
              <w:jc w:val="center"/>
              <w:rPr>
                <w:rFonts w:ascii="Times New Roman" w:eastAsia="Times New Roman" w:hAnsi="Times New Roman" w:cs="Times New Roman"/>
                <w:b/>
                <w:i/>
                <w:color w:val="000000"/>
                <w:sz w:val="24"/>
                <w:szCs w:val="24"/>
                <w:lang w:eastAsia="ru-RU"/>
              </w:rPr>
            </w:pPr>
            <w:r w:rsidRPr="0001643C">
              <w:rPr>
                <w:rFonts w:ascii="Times New Roman" w:eastAsia="Times New Roman" w:hAnsi="Times New Roman" w:cs="Times New Roman"/>
                <w:b/>
                <w:i/>
                <w:color w:val="000000"/>
                <w:sz w:val="24"/>
                <w:szCs w:val="24"/>
                <w:lang w:eastAsia="ru-RU"/>
              </w:rPr>
              <w:t>Глава 1</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655E0" w:rsidRPr="00951DD1" w:rsidRDefault="007655E0" w:rsidP="00FE3B8C">
            <w:pPr>
              <w:spacing w:after="0" w:line="240" w:lineRule="auto"/>
              <w:rPr>
                <w:rFonts w:ascii="Calibri" w:eastAsia="Times New Roman" w:hAnsi="Calibri" w:cs="Calibri"/>
                <w:color w:val="000000"/>
                <w:lang w:eastAsia="ru-RU"/>
              </w:rPr>
            </w:pPr>
            <w:r w:rsidRPr="00951DD1">
              <w:rPr>
                <w:rFonts w:ascii="Times New Roman" w:eastAsia="Times New Roman" w:hAnsi="Times New Roman" w:cs="Times New Roman"/>
                <w:color w:val="000000"/>
                <w:sz w:val="24"/>
                <w:szCs w:val="24"/>
                <w:lang w:eastAsia="ru-RU"/>
              </w:rPr>
              <w:t>Вооруженные силы российской федерации — защитники нашего отечества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655E0" w:rsidRPr="00951DD1" w:rsidRDefault="007655E0" w:rsidP="00FE3B8C">
            <w:pPr>
              <w:spacing w:after="0" w:line="240" w:lineRule="auto"/>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7655E0" w:rsidRPr="00951DD1" w:rsidRDefault="007655E0" w:rsidP="00FE3B8C">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7655E0" w:rsidRPr="00951DD1" w:rsidRDefault="007655E0" w:rsidP="00FE3B8C">
            <w:pPr>
              <w:spacing w:after="0" w:line="240" w:lineRule="auto"/>
              <w:jc w:val="center"/>
              <w:rPr>
                <w:rFonts w:ascii="Times New Roman" w:eastAsia="Times New Roman" w:hAnsi="Times New Roman" w:cs="Times New Roman"/>
                <w:color w:val="000000"/>
                <w:sz w:val="24"/>
                <w:szCs w:val="24"/>
                <w:lang w:eastAsia="ru-RU"/>
              </w:rPr>
            </w:pPr>
          </w:p>
        </w:tc>
      </w:tr>
      <w:tr w:rsidR="007655E0" w:rsidRPr="00951DD1" w:rsidTr="00FE3B8C">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7655E0" w:rsidRPr="0001643C" w:rsidRDefault="007655E0" w:rsidP="00FE3B8C">
            <w:pPr>
              <w:spacing w:after="0" w:line="240" w:lineRule="auto"/>
              <w:ind w:firstLine="10"/>
              <w:jc w:val="center"/>
              <w:rPr>
                <w:rFonts w:ascii="Times New Roman" w:eastAsia="Times New Roman" w:hAnsi="Times New Roman" w:cs="Times New Roman"/>
                <w:b/>
                <w:i/>
                <w:color w:val="000000"/>
                <w:sz w:val="24"/>
                <w:szCs w:val="24"/>
                <w:lang w:eastAsia="ru-RU"/>
              </w:rPr>
            </w:pPr>
            <w:r w:rsidRPr="0001643C">
              <w:rPr>
                <w:rFonts w:ascii="Times New Roman" w:eastAsia="Times New Roman" w:hAnsi="Times New Roman" w:cs="Times New Roman"/>
                <w:b/>
                <w:i/>
                <w:color w:val="000000"/>
                <w:sz w:val="24"/>
                <w:szCs w:val="24"/>
                <w:lang w:eastAsia="ru-RU"/>
              </w:rPr>
              <w:t>Глава 2</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655E0" w:rsidRPr="00951DD1" w:rsidRDefault="007655E0" w:rsidP="00FE3B8C">
            <w:pPr>
              <w:spacing w:after="0" w:line="240" w:lineRule="auto"/>
              <w:ind w:firstLine="10"/>
              <w:rPr>
                <w:rFonts w:ascii="Calibri" w:eastAsia="Times New Roman" w:hAnsi="Calibri" w:cs="Calibri"/>
                <w:color w:val="000000"/>
                <w:lang w:eastAsia="ru-RU"/>
              </w:rPr>
            </w:pPr>
            <w:r w:rsidRPr="00951DD1">
              <w:rPr>
                <w:rFonts w:ascii="Times New Roman" w:eastAsia="Times New Roman" w:hAnsi="Times New Roman" w:cs="Times New Roman"/>
                <w:color w:val="000000"/>
                <w:sz w:val="24"/>
                <w:szCs w:val="24"/>
                <w:lang w:eastAsia="ru-RU"/>
              </w:rPr>
              <w:t>Боевые традиции ВС РФ. Символы воинской чести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655E0" w:rsidRPr="00951DD1" w:rsidRDefault="007655E0" w:rsidP="00FE3B8C">
            <w:pPr>
              <w:spacing w:after="0" w:line="240" w:lineRule="auto"/>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7655E0" w:rsidRPr="00951DD1" w:rsidRDefault="007655E0" w:rsidP="00FE3B8C">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7655E0" w:rsidRPr="00951DD1" w:rsidRDefault="007655E0" w:rsidP="00FE3B8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655E0" w:rsidRPr="00951DD1" w:rsidTr="00FE3B8C">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7655E0" w:rsidRPr="00951DD1" w:rsidRDefault="007655E0" w:rsidP="00FE3B8C">
            <w:pPr>
              <w:spacing w:after="0" w:line="240" w:lineRule="auto"/>
              <w:jc w:val="right"/>
              <w:rPr>
                <w:rFonts w:ascii="Times New Roman" w:eastAsia="Times New Roman" w:hAnsi="Times New Roman" w:cs="Times New Roman"/>
                <w:b/>
                <w:bCs/>
                <w:color w:val="000000"/>
                <w:sz w:val="24"/>
                <w:szCs w:val="24"/>
                <w:lang w:eastAsia="ru-RU"/>
              </w:rPr>
            </w:pP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655E0" w:rsidRPr="00951DD1" w:rsidRDefault="007655E0" w:rsidP="00FE3B8C">
            <w:pPr>
              <w:spacing w:after="0" w:line="240" w:lineRule="auto"/>
              <w:jc w:val="right"/>
              <w:rPr>
                <w:rFonts w:ascii="Calibri" w:eastAsia="Times New Roman" w:hAnsi="Calibri" w:cs="Calibri"/>
                <w:color w:val="000000"/>
                <w:lang w:eastAsia="ru-RU"/>
              </w:rPr>
            </w:pPr>
            <w:r w:rsidRPr="00951DD1">
              <w:rPr>
                <w:rFonts w:ascii="Times New Roman" w:eastAsia="Times New Roman" w:hAnsi="Times New Roman" w:cs="Times New Roman"/>
                <w:b/>
                <w:bCs/>
                <w:color w:val="000000"/>
                <w:sz w:val="24"/>
                <w:szCs w:val="24"/>
                <w:lang w:eastAsia="ru-RU"/>
              </w:rPr>
              <w:t>Итого</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7655E0" w:rsidRPr="00951DD1" w:rsidRDefault="007655E0" w:rsidP="00FE3B8C">
            <w:pPr>
              <w:spacing w:after="0" w:line="240" w:lineRule="auto"/>
              <w:jc w:val="center"/>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35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7655E0" w:rsidRPr="00951DD1" w:rsidRDefault="007655E0" w:rsidP="00FE3B8C">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5</w:t>
            </w: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7655E0" w:rsidRPr="00951DD1" w:rsidRDefault="007655E0" w:rsidP="00FE3B8C">
            <w:pPr>
              <w:spacing w:after="0" w:line="240" w:lineRule="auto"/>
              <w:jc w:val="center"/>
              <w:rPr>
                <w:rFonts w:ascii="Times New Roman" w:eastAsia="Times New Roman" w:hAnsi="Times New Roman" w:cs="Times New Roman"/>
                <w:b/>
                <w:bCs/>
                <w:color w:val="000000"/>
                <w:sz w:val="24"/>
                <w:szCs w:val="24"/>
                <w:lang w:eastAsia="ru-RU"/>
              </w:rPr>
            </w:pPr>
          </w:p>
        </w:tc>
      </w:tr>
    </w:tbl>
    <w:p w:rsidR="007655E0" w:rsidRPr="007136B4" w:rsidRDefault="007655E0" w:rsidP="007655E0">
      <w:pPr>
        <w:jc w:val="both"/>
        <w:rPr>
          <w:rFonts w:ascii="Times New Roman" w:hAnsi="Times New Roman" w:cs="Times New Roman"/>
          <w:sz w:val="24"/>
          <w:szCs w:val="24"/>
        </w:rPr>
      </w:pPr>
    </w:p>
    <w:p w:rsidR="00E645FC" w:rsidRPr="007136B4" w:rsidRDefault="00E645FC" w:rsidP="00E645FC">
      <w:pPr>
        <w:jc w:val="both"/>
        <w:rPr>
          <w:rFonts w:ascii="Times New Roman" w:hAnsi="Times New Roman" w:cs="Times New Roman"/>
          <w:sz w:val="24"/>
          <w:szCs w:val="24"/>
        </w:rPr>
      </w:pPr>
      <w:r>
        <w:rPr>
          <w:rFonts w:ascii="Times New Roman" w:hAnsi="Times New Roman" w:cs="Times New Roman"/>
          <w:b/>
          <w:bCs/>
          <w:sz w:val="24"/>
          <w:szCs w:val="24"/>
        </w:rPr>
        <w:t xml:space="preserve">2. </w:t>
      </w:r>
      <w:r w:rsidRPr="007136B4">
        <w:rPr>
          <w:rFonts w:ascii="Times New Roman" w:hAnsi="Times New Roman" w:cs="Times New Roman"/>
          <w:b/>
          <w:bCs/>
          <w:sz w:val="24"/>
          <w:szCs w:val="24"/>
        </w:rPr>
        <w:t>СОДЕРЖАНИЕ КУРСА</w:t>
      </w:r>
      <w:r>
        <w:rPr>
          <w:rFonts w:ascii="Times New Roman" w:hAnsi="Times New Roman" w:cs="Times New Roman"/>
          <w:sz w:val="24"/>
          <w:szCs w:val="24"/>
        </w:rPr>
        <w:t xml:space="preserve"> </w:t>
      </w:r>
      <w:r w:rsidRPr="007136B4">
        <w:rPr>
          <w:rFonts w:ascii="Times New Roman" w:hAnsi="Times New Roman" w:cs="Times New Roman"/>
          <w:b/>
          <w:bCs/>
          <w:sz w:val="24"/>
          <w:szCs w:val="24"/>
        </w:rPr>
        <w:t>1</w:t>
      </w:r>
      <w:r>
        <w:rPr>
          <w:rFonts w:ascii="Times New Roman" w:hAnsi="Times New Roman" w:cs="Times New Roman"/>
          <w:b/>
          <w:bCs/>
          <w:sz w:val="24"/>
          <w:szCs w:val="24"/>
        </w:rPr>
        <w:t>1</w:t>
      </w:r>
      <w:r w:rsidRPr="007136B4">
        <w:rPr>
          <w:rFonts w:ascii="Times New Roman" w:hAnsi="Times New Roman" w:cs="Times New Roman"/>
          <w:b/>
          <w:bCs/>
          <w:sz w:val="24"/>
          <w:szCs w:val="24"/>
        </w:rPr>
        <w:t xml:space="preserve"> КЛАСС</w:t>
      </w:r>
    </w:p>
    <w:p w:rsidR="00E645FC" w:rsidRPr="00C3618D" w:rsidRDefault="00E645FC" w:rsidP="00E645FC">
      <w:pPr>
        <w:jc w:val="both"/>
        <w:rPr>
          <w:rFonts w:ascii="Times New Roman" w:hAnsi="Times New Roman" w:cs="Times New Roman"/>
          <w:sz w:val="24"/>
          <w:szCs w:val="24"/>
        </w:rPr>
      </w:pPr>
      <w:r>
        <w:rPr>
          <w:rFonts w:ascii="Times New Roman" w:hAnsi="Times New Roman" w:cs="Times New Roman"/>
          <w:b/>
          <w:bCs/>
          <w:sz w:val="24"/>
          <w:szCs w:val="24"/>
        </w:rPr>
        <w:t xml:space="preserve">РАЗДЕЛ 1. </w:t>
      </w:r>
      <w:r w:rsidRPr="00C3618D">
        <w:rPr>
          <w:rFonts w:ascii="Times New Roman" w:hAnsi="Times New Roman" w:cs="Times New Roman"/>
          <w:b/>
          <w:bCs/>
          <w:sz w:val="24"/>
          <w:szCs w:val="24"/>
        </w:rPr>
        <w:t>ОСНОВЫ МЕДИЦИНСКИХ ЗНАНИЙ И ЗДОРОВОГО ОБРАЗА ЖИЗНИ</w:t>
      </w:r>
    </w:p>
    <w:p w:rsidR="00E645FC" w:rsidRPr="00C3618D" w:rsidRDefault="00E645FC" w:rsidP="00E645FC">
      <w:pPr>
        <w:jc w:val="both"/>
        <w:rPr>
          <w:rFonts w:ascii="Times New Roman" w:hAnsi="Times New Roman" w:cs="Times New Roman"/>
          <w:sz w:val="24"/>
          <w:szCs w:val="24"/>
        </w:rPr>
      </w:pPr>
      <w:r>
        <w:rPr>
          <w:rFonts w:ascii="Times New Roman" w:hAnsi="Times New Roman" w:cs="Times New Roman"/>
          <w:b/>
          <w:i/>
          <w:sz w:val="28"/>
          <w:szCs w:val="28"/>
        </w:rPr>
        <w:t>Глава 1. Основы здорового образа жизни.</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b/>
          <w:bCs/>
          <w:sz w:val="24"/>
          <w:szCs w:val="24"/>
        </w:rPr>
        <w:t>Правила личной гигиены и здоровье. </w:t>
      </w:r>
      <w:r w:rsidRPr="00C3618D">
        <w:rPr>
          <w:rFonts w:ascii="Times New Roman" w:hAnsi="Times New Roman" w:cs="Times New Roman"/>
          <w:sz w:val="24"/>
          <w:szCs w:val="24"/>
        </w:rPr>
        <w:t>Понятие о гигиене и личной гигиене.</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sz w:val="24"/>
          <w:szCs w:val="24"/>
        </w:rPr>
        <w:t>Уход</w:t>
      </w:r>
      <w:r>
        <w:rPr>
          <w:rFonts w:ascii="Times New Roman" w:hAnsi="Times New Roman" w:cs="Times New Roman"/>
          <w:sz w:val="24"/>
          <w:szCs w:val="24"/>
        </w:rPr>
        <w:t xml:space="preserve"> </w:t>
      </w:r>
      <w:r w:rsidRPr="00C3618D">
        <w:rPr>
          <w:rFonts w:ascii="Times New Roman" w:hAnsi="Times New Roman" w:cs="Times New Roman"/>
          <w:sz w:val="24"/>
          <w:szCs w:val="24"/>
        </w:rPr>
        <w:t>за</w:t>
      </w:r>
      <w:r>
        <w:rPr>
          <w:rFonts w:ascii="Times New Roman" w:hAnsi="Times New Roman" w:cs="Times New Roman"/>
          <w:sz w:val="24"/>
          <w:szCs w:val="24"/>
        </w:rPr>
        <w:t xml:space="preserve"> </w:t>
      </w:r>
      <w:r w:rsidRPr="00C3618D">
        <w:rPr>
          <w:rFonts w:ascii="Times New Roman" w:hAnsi="Times New Roman" w:cs="Times New Roman"/>
          <w:sz w:val="24"/>
          <w:szCs w:val="24"/>
        </w:rPr>
        <w:t>зубами. Общие сведения о зубах. Распространенные стоматологические заболевания (кариес, стоматит), их причины и симптомы. Последствия пренебрежения профилактикой и лечением. Меры профилактики по поддержанию зубов и полости рта в здоровом состоянии.</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sz w:val="24"/>
          <w:szCs w:val="24"/>
        </w:rPr>
        <w:t>Уход</w:t>
      </w:r>
      <w:r>
        <w:rPr>
          <w:rFonts w:ascii="Times New Roman" w:hAnsi="Times New Roman" w:cs="Times New Roman"/>
          <w:sz w:val="24"/>
          <w:szCs w:val="24"/>
        </w:rPr>
        <w:t xml:space="preserve"> </w:t>
      </w:r>
      <w:r w:rsidRPr="00C3618D">
        <w:rPr>
          <w:rFonts w:ascii="Times New Roman" w:hAnsi="Times New Roman" w:cs="Times New Roman"/>
          <w:sz w:val="24"/>
          <w:szCs w:val="24"/>
        </w:rPr>
        <w:t>за</w:t>
      </w:r>
      <w:r>
        <w:rPr>
          <w:rFonts w:ascii="Times New Roman" w:hAnsi="Times New Roman" w:cs="Times New Roman"/>
          <w:sz w:val="24"/>
          <w:szCs w:val="24"/>
        </w:rPr>
        <w:t xml:space="preserve"> </w:t>
      </w:r>
      <w:r w:rsidRPr="00C3618D">
        <w:rPr>
          <w:rFonts w:ascii="Times New Roman" w:hAnsi="Times New Roman" w:cs="Times New Roman"/>
          <w:sz w:val="24"/>
          <w:szCs w:val="24"/>
        </w:rPr>
        <w:t>волосами. Общие сведения о волосяном покрове. Распространенные заболевания кожи головы, их причины и симптомы. Рекомендации по лечению и профилактике себореи. Рекомендации по ежедневному уходу за волосами.</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sz w:val="24"/>
          <w:szCs w:val="24"/>
        </w:rPr>
        <w:t>Очищение</w:t>
      </w:r>
      <w:r>
        <w:rPr>
          <w:rFonts w:ascii="Times New Roman" w:hAnsi="Times New Roman" w:cs="Times New Roman"/>
          <w:sz w:val="24"/>
          <w:szCs w:val="24"/>
        </w:rPr>
        <w:t xml:space="preserve"> </w:t>
      </w:r>
      <w:r w:rsidRPr="00C3618D">
        <w:rPr>
          <w:rFonts w:ascii="Times New Roman" w:hAnsi="Times New Roman" w:cs="Times New Roman"/>
          <w:sz w:val="24"/>
          <w:szCs w:val="24"/>
        </w:rPr>
        <w:t>организма. Причины и проявления загрязнения и отравления организма. Общие сведения о наиболее распространенных методиках очищения организма.</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b/>
          <w:bCs/>
          <w:sz w:val="24"/>
          <w:szCs w:val="24"/>
        </w:rPr>
        <w:t>Нравственность и здоровье. Формирование правильного взаимоотношения полов.</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sz w:val="24"/>
          <w:szCs w:val="24"/>
        </w:rPr>
        <w:t>Семья</w:t>
      </w:r>
      <w:r>
        <w:rPr>
          <w:rFonts w:ascii="Times New Roman" w:hAnsi="Times New Roman" w:cs="Times New Roman"/>
          <w:sz w:val="24"/>
          <w:szCs w:val="24"/>
        </w:rPr>
        <w:t xml:space="preserve"> </w:t>
      </w:r>
      <w:r w:rsidRPr="00C3618D">
        <w:rPr>
          <w:rFonts w:ascii="Times New Roman" w:hAnsi="Times New Roman" w:cs="Times New Roman"/>
          <w:sz w:val="24"/>
          <w:szCs w:val="24"/>
        </w:rPr>
        <w:t>и</w:t>
      </w:r>
      <w:r>
        <w:rPr>
          <w:rFonts w:ascii="Times New Roman" w:hAnsi="Times New Roman" w:cs="Times New Roman"/>
          <w:sz w:val="24"/>
          <w:szCs w:val="24"/>
        </w:rPr>
        <w:t xml:space="preserve"> </w:t>
      </w:r>
      <w:r w:rsidRPr="00C3618D">
        <w:rPr>
          <w:rFonts w:ascii="Times New Roman" w:hAnsi="Times New Roman" w:cs="Times New Roman"/>
          <w:sz w:val="24"/>
          <w:szCs w:val="24"/>
        </w:rPr>
        <w:t>ее</w:t>
      </w:r>
      <w:r>
        <w:rPr>
          <w:rFonts w:ascii="Times New Roman" w:hAnsi="Times New Roman" w:cs="Times New Roman"/>
          <w:sz w:val="24"/>
          <w:szCs w:val="24"/>
        </w:rPr>
        <w:t xml:space="preserve"> </w:t>
      </w:r>
      <w:r w:rsidRPr="00C3618D">
        <w:rPr>
          <w:rFonts w:ascii="Times New Roman" w:hAnsi="Times New Roman" w:cs="Times New Roman"/>
          <w:sz w:val="24"/>
          <w:szCs w:val="24"/>
        </w:rPr>
        <w:t>значение</w:t>
      </w:r>
      <w:r>
        <w:rPr>
          <w:rFonts w:ascii="Times New Roman" w:hAnsi="Times New Roman" w:cs="Times New Roman"/>
          <w:sz w:val="24"/>
          <w:szCs w:val="24"/>
        </w:rPr>
        <w:t xml:space="preserve"> </w:t>
      </w:r>
      <w:r w:rsidRPr="00C3618D">
        <w:rPr>
          <w:rFonts w:ascii="Times New Roman" w:hAnsi="Times New Roman" w:cs="Times New Roman"/>
          <w:sz w:val="24"/>
          <w:szCs w:val="24"/>
        </w:rPr>
        <w:t>в</w:t>
      </w:r>
      <w:r>
        <w:rPr>
          <w:rFonts w:ascii="Times New Roman" w:hAnsi="Times New Roman" w:cs="Times New Roman"/>
          <w:sz w:val="24"/>
          <w:szCs w:val="24"/>
        </w:rPr>
        <w:t xml:space="preserve"> </w:t>
      </w:r>
      <w:r w:rsidRPr="00C3618D">
        <w:rPr>
          <w:rFonts w:ascii="Times New Roman" w:hAnsi="Times New Roman" w:cs="Times New Roman"/>
          <w:sz w:val="24"/>
          <w:szCs w:val="24"/>
        </w:rPr>
        <w:t>жизни</w:t>
      </w:r>
      <w:r>
        <w:rPr>
          <w:rFonts w:ascii="Times New Roman" w:hAnsi="Times New Roman" w:cs="Times New Roman"/>
          <w:sz w:val="24"/>
          <w:szCs w:val="24"/>
        </w:rPr>
        <w:t xml:space="preserve"> </w:t>
      </w:r>
      <w:r w:rsidRPr="00C3618D">
        <w:rPr>
          <w:rFonts w:ascii="Times New Roman" w:hAnsi="Times New Roman" w:cs="Times New Roman"/>
          <w:sz w:val="24"/>
          <w:szCs w:val="24"/>
        </w:rPr>
        <w:t>человека. Понятие о семье. Задачи семьи. Распространенные проблемы семейных отношений в современных браках. Основные причины распада ранних браков. Сложности при создании семьи.</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sz w:val="24"/>
          <w:szCs w:val="24"/>
        </w:rPr>
        <w:lastRenderedPageBreak/>
        <w:t>Факторы,</w:t>
      </w:r>
      <w:r>
        <w:rPr>
          <w:rFonts w:ascii="Times New Roman" w:hAnsi="Times New Roman" w:cs="Times New Roman"/>
          <w:sz w:val="24"/>
          <w:szCs w:val="24"/>
        </w:rPr>
        <w:t xml:space="preserve"> </w:t>
      </w:r>
      <w:r w:rsidRPr="00C3618D">
        <w:rPr>
          <w:rFonts w:ascii="Times New Roman" w:hAnsi="Times New Roman" w:cs="Times New Roman"/>
          <w:sz w:val="24"/>
          <w:szCs w:val="24"/>
        </w:rPr>
        <w:t>влияющие</w:t>
      </w:r>
      <w:r>
        <w:rPr>
          <w:rFonts w:ascii="Times New Roman" w:hAnsi="Times New Roman" w:cs="Times New Roman"/>
          <w:sz w:val="24"/>
          <w:szCs w:val="24"/>
        </w:rPr>
        <w:t xml:space="preserve"> </w:t>
      </w:r>
      <w:r w:rsidRPr="00C3618D">
        <w:rPr>
          <w:rFonts w:ascii="Times New Roman" w:hAnsi="Times New Roman" w:cs="Times New Roman"/>
          <w:sz w:val="24"/>
          <w:szCs w:val="24"/>
        </w:rPr>
        <w:t>на</w:t>
      </w:r>
      <w:r>
        <w:rPr>
          <w:rFonts w:ascii="Times New Roman" w:hAnsi="Times New Roman" w:cs="Times New Roman"/>
          <w:sz w:val="24"/>
          <w:szCs w:val="24"/>
        </w:rPr>
        <w:t xml:space="preserve"> </w:t>
      </w:r>
      <w:r w:rsidRPr="00C3618D">
        <w:rPr>
          <w:rFonts w:ascii="Times New Roman" w:hAnsi="Times New Roman" w:cs="Times New Roman"/>
          <w:sz w:val="24"/>
          <w:szCs w:val="24"/>
        </w:rPr>
        <w:t>гармонию</w:t>
      </w:r>
      <w:r>
        <w:rPr>
          <w:rFonts w:ascii="Times New Roman" w:hAnsi="Times New Roman" w:cs="Times New Roman"/>
          <w:sz w:val="24"/>
          <w:szCs w:val="24"/>
        </w:rPr>
        <w:t xml:space="preserve"> совместной жизн</w:t>
      </w:r>
      <w:r w:rsidRPr="00C3618D">
        <w:rPr>
          <w:rFonts w:ascii="Times New Roman" w:hAnsi="Times New Roman" w:cs="Times New Roman"/>
          <w:sz w:val="24"/>
          <w:szCs w:val="24"/>
        </w:rPr>
        <w:t>и. Основные факторы, влияющие на психологическую совместимость. Закон совместимости. Основные качества характера, обеспечивающие совместимость людей. Психологические советы по достижению взаимопонимания и уважительности в семейных отношениях.</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b/>
          <w:bCs/>
          <w:sz w:val="24"/>
          <w:szCs w:val="24"/>
        </w:rPr>
        <w:t>Семья в современном обществе. Законодательство о семье. </w:t>
      </w:r>
      <w:r w:rsidRPr="00C3618D">
        <w:rPr>
          <w:rFonts w:ascii="Times New Roman" w:hAnsi="Times New Roman" w:cs="Times New Roman"/>
          <w:sz w:val="24"/>
          <w:szCs w:val="24"/>
        </w:rPr>
        <w:t>Основные положения законодательства о семье, действующего в России. Необходимые условия для вступления в брак. Обстоятельства, не позволяющие заключить брак. Основания для признания брака недействительным. Основания для расторжения брака в органе записи актов гражданского состояния или судебном порядке.</w:t>
      </w:r>
    </w:p>
    <w:p w:rsidR="00E645FC" w:rsidRPr="00C3618D" w:rsidRDefault="00E645FC" w:rsidP="00E645FC">
      <w:pPr>
        <w:jc w:val="both"/>
        <w:rPr>
          <w:rFonts w:ascii="Times New Roman" w:hAnsi="Times New Roman" w:cs="Times New Roman"/>
          <w:sz w:val="24"/>
          <w:szCs w:val="24"/>
        </w:rPr>
      </w:pPr>
      <w:r>
        <w:rPr>
          <w:rFonts w:ascii="Times New Roman" w:hAnsi="Times New Roman" w:cs="Times New Roman"/>
          <w:sz w:val="24"/>
          <w:szCs w:val="24"/>
        </w:rPr>
        <w:t>Права и обязанности родителей и детей</w:t>
      </w:r>
      <w:r w:rsidRPr="00C3618D">
        <w:rPr>
          <w:rFonts w:ascii="Times New Roman" w:hAnsi="Times New Roman" w:cs="Times New Roman"/>
          <w:sz w:val="24"/>
          <w:szCs w:val="24"/>
        </w:rPr>
        <w:t>. Основные права и обязанности родителей. Основания для лишения родительских прав. Основные права и обязанности детей.</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b/>
          <w:bCs/>
          <w:sz w:val="24"/>
          <w:szCs w:val="24"/>
        </w:rPr>
        <w:t>Заболевания, передающиеся половым путем. </w:t>
      </w:r>
      <w:r w:rsidRPr="00C3618D">
        <w:rPr>
          <w:rFonts w:ascii="Times New Roman" w:hAnsi="Times New Roman" w:cs="Times New Roman"/>
          <w:sz w:val="24"/>
          <w:szCs w:val="24"/>
        </w:rPr>
        <w:t>Понятие о венерических болезнях, их опасность для жизни и здоровья людей. Классификация заболеваний, передающихся половым путем.</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sz w:val="24"/>
          <w:szCs w:val="24"/>
        </w:rPr>
        <w:t>С и ф и л и с. Общие сведения о возбудителе заболевания. Проявления заболевания. Течение болезни в различные периоды. Последствия заболевания. Методы диагностирования заболевания и проверки успешности лечения.</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sz w:val="24"/>
          <w:szCs w:val="24"/>
        </w:rPr>
        <w:t>Гонорея. Общие сведения о заболевании и его возбудителе. Признаки и течение заболевания. Последствия заболевания. Методы диагностирования заболевания.</w:t>
      </w:r>
    </w:p>
    <w:p w:rsidR="00E645FC" w:rsidRPr="00C3618D" w:rsidRDefault="00E645FC" w:rsidP="00E645FC">
      <w:pPr>
        <w:jc w:val="both"/>
        <w:rPr>
          <w:rFonts w:ascii="Times New Roman" w:hAnsi="Times New Roman" w:cs="Times New Roman"/>
          <w:sz w:val="24"/>
          <w:szCs w:val="24"/>
        </w:rPr>
      </w:pPr>
      <w:r>
        <w:rPr>
          <w:rFonts w:ascii="Times New Roman" w:hAnsi="Times New Roman" w:cs="Times New Roman"/>
          <w:sz w:val="24"/>
          <w:szCs w:val="24"/>
        </w:rPr>
        <w:t>Грибковые з</w:t>
      </w:r>
      <w:r w:rsidRPr="00C3618D">
        <w:rPr>
          <w:rFonts w:ascii="Times New Roman" w:hAnsi="Times New Roman" w:cs="Times New Roman"/>
          <w:sz w:val="24"/>
          <w:szCs w:val="24"/>
        </w:rPr>
        <w:t>аболевания,</w:t>
      </w:r>
      <w:r>
        <w:rPr>
          <w:rFonts w:ascii="Times New Roman" w:hAnsi="Times New Roman" w:cs="Times New Roman"/>
          <w:sz w:val="24"/>
          <w:szCs w:val="24"/>
        </w:rPr>
        <w:t xml:space="preserve"> </w:t>
      </w:r>
      <w:r w:rsidRPr="00C3618D">
        <w:rPr>
          <w:rFonts w:ascii="Times New Roman" w:hAnsi="Times New Roman" w:cs="Times New Roman"/>
          <w:sz w:val="24"/>
          <w:szCs w:val="24"/>
        </w:rPr>
        <w:t xml:space="preserve">трихомониаз, </w:t>
      </w:r>
      <w:proofErr w:type="spellStart"/>
      <w:r w:rsidRPr="00C3618D">
        <w:rPr>
          <w:rFonts w:ascii="Times New Roman" w:hAnsi="Times New Roman" w:cs="Times New Roman"/>
          <w:sz w:val="24"/>
          <w:szCs w:val="24"/>
        </w:rPr>
        <w:t>гарднереллез</w:t>
      </w:r>
      <w:proofErr w:type="spellEnd"/>
      <w:r w:rsidRPr="00C3618D">
        <w:rPr>
          <w:rFonts w:ascii="Times New Roman" w:hAnsi="Times New Roman" w:cs="Times New Roman"/>
          <w:sz w:val="24"/>
          <w:szCs w:val="24"/>
        </w:rPr>
        <w:t>. Понятие о вагинитах и общие сведения об их возбудителях. Симптомы, возникающие при вагинитах. Последствия заболеваний.</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sz w:val="24"/>
          <w:szCs w:val="24"/>
        </w:rPr>
        <w:t xml:space="preserve">Х </w:t>
      </w:r>
      <w:proofErr w:type="gramStart"/>
      <w:r w:rsidRPr="00C3618D">
        <w:rPr>
          <w:rFonts w:ascii="Times New Roman" w:hAnsi="Times New Roman" w:cs="Times New Roman"/>
          <w:sz w:val="24"/>
          <w:szCs w:val="24"/>
        </w:rPr>
        <w:t>л</w:t>
      </w:r>
      <w:proofErr w:type="gramEnd"/>
      <w:r w:rsidRPr="00C3618D">
        <w:rPr>
          <w:rFonts w:ascii="Times New Roman" w:hAnsi="Times New Roman" w:cs="Times New Roman"/>
          <w:sz w:val="24"/>
          <w:szCs w:val="24"/>
        </w:rPr>
        <w:t xml:space="preserve"> а м и д и о з. Общие сведения о заболевании и его возбудителе. Симптомы и последствия заболевания. Диагностика и лечение заболевания.</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sz w:val="24"/>
          <w:szCs w:val="24"/>
        </w:rPr>
        <w:t>Генитальный</w:t>
      </w:r>
      <w:r>
        <w:rPr>
          <w:rFonts w:ascii="Times New Roman" w:hAnsi="Times New Roman" w:cs="Times New Roman"/>
          <w:sz w:val="24"/>
          <w:szCs w:val="24"/>
        </w:rPr>
        <w:t xml:space="preserve"> </w:t>
      </w:r>
      <w:r w:rsidRPr="00C3618D">
        <w:rPr>
          <w:rFonts w:ascii="Times New Roman" w:hAnsi="Times New Roman" w:cs="Times New Roman"/>
          <w:sz w:val="24"/>
          <w:szCs w:val="24"/>
        </w:rPr>
        <w:t>герпес</w:t>
      </w:r>
      <w:r>
        <w:rPr>
          <w:rFonts w:ascii="Times New Roman" w:hAnsi="Times New Roman" w:cs="Times New Roman"/>
          <w:sz w:val="24"/>
          <w:szCs w:val="24"/>
        </w:rPr>
        <w:t xml:space="preserve"> </w:t>
      </w:r>
      <w:r w:rsidRPr="00C3618D">
        <w:rPr>
          <w:rFonts w:ascii="Times New Roman" w:hAnsi="Times New Roman" w:cs="Times New Roman"/>
          <w:sz w:val="24"/>
          <w:szCs w:val="24"/>
        </w:rPr>
        <w:t>и</w:t>
      </w:r>
      <w:r>
        <w:rPr>
          <w:rFonts w:ascii="Times New Roman" w:hAnsi="Times New Roman" w:cs="Times New Roman"/>
          <w:sz w:val="24"/>
          <w:szCs w:val="24"/>
        </w:rPr>
        <w:t xml:space="preserve"> </w:t>
      </w:r>
      <w:r w:rsidRPr="00C3618D">
        <w:rPr>
          <w:rFonts w:ascii="Times New Roman" w:hAnsi="Times New Roman" w:cs="Times New Roman"/>
          <w:sz w:val="24"/>
          <w:szCs w:val="24"/>
        </w:rPr>
        <w:t>генитальные</w:t>
      </w:r>
      <w:r>
        <w:rPr>
          <w:rFonts w:ascii="Times New Roman" w:hAnsi="Times New Roman" w:cs="Times New Roman"/>
          <w:sz w:val="24"/>
          <w:szCs w:val="24"/>
        </w:rPr>
        <w:t xml:space="preserve"> бородавки</w:t>
      </w:r>
      <w:r w:rsidRPr="00C3618D">
        <w:rPr>
          <w:rFonts w:ascii="Times New Roman" w:hAnsi="Times New Roman" w:cs="Times New Roman"/>
          <w:sz w:val="24"/>
          <w:szCs w:val="24"/>
        </w:rPr>
        <w:t xml:space="preserve"> (к о н д и л о м ы). Последствия вирусных заболеваний. Общие сведения о возбудителе герпеса. Признаки и</w:t>
      </w:r>
      <w:r>
        <w:rPr>
          <w:rFonts w:ascii="Times New Roman" w:hAnsi="Times New Roman" w:cs="Times New Roman"/>
          <w:sz w:val="24"/>
          <w:szCs w:val="24"/>
        </w:rPr>
        <w:t xml:space="preserve"> </w:t>
      </w:r>
      <w:r w:rsidRPr="00C3618D">
        <w:rPr>
          <w:rFonts w:ascii="Times New Roman" w:hAnsi="Times New Roman" w:cs="Times New Roman"/>
          <w:sz w:val="24"/>
          <w:szCs w:val="24"/>
        </w:rPr>
        <w:t>течение болезни. Общие сведения о возбудителе кондилом. Признаки и течение заболевания.</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sz w:val="24"/>
          <w:szCs w:val="24"/>
        </w:rPr>
        <w:t>Синдром</w:t>
      </w:r>
      <w:r>
        <w:rPr>
          <w:rFonts w:ascii="Times New Roman" w:hAnsi="Times New Roman" w:cs="Times New Roman"/>
          <w:sz w:val="24"/>
          <w:szCs w:val="24"/>
        </w:rPr>
        <w:t xml:space="preserve"> </w:t>
      </w:r>
      <w:r w:rsidRPr="00C3618D">
        <w:rPr>
          <w:rFonts w:ascii="Times New Roman" w:hAnsi="Times New Roman" w:cs="Times New Roman"/>
          <w:sz w:val="24"/>
          <w:szCs w:val="24"/>
        </w:rPr>
        <w:t>приобретенного</w:t>
      </w:r>
      <w:r>
        <w:rPr>
          <w:rFonts w:ascii="Times New Roman" w:hAnsi="Times New Roman" w:cs="Times New Roman"/>
          <w:sz w:val="24"/>
          <w:szCs w:val="24"/>
        </w:rPr>
        <w:t xml:space="preserve"> </w:t>
      </w:r>
      <w:r w:rsidRPr="00C3618D">
        <w:rPr>
          <w:rFonts w:ascii="Times New Roman" w:hAnsi="Times New Roman" w:cs="Times New Roman"/>
          <w:sz w:val="24"/>
          <w:szCs w:val="24"/>
        </w:rPr>
        <w:t>иммунодефицита(СПИД)и</w:t>
      </w:r>
      <w:r>
        <w:rPr>
          <w:rFonts w:ascii="Times New Roman" w:hAnsi="Times New Roman" w:cs="Times New Roman"/>
          <w:sz w:val="24"/>
          <w:szCs w:val="24"/>
        </w:rPr>
        <w:t xml:space="preserve"> </w:t>
      </w:r>
      <w:r w:rsidRPr="00C3618D">
        <w:rPr>
          <w:rFonts w:ascii="Times New Roman" w:hAnsi="Times New Roman" w:cs="Times New Roman"/>
          <w:sz w:val="24"/>
          <w:szCs w:val="24"/>
        </w:rPr>
        <w:t>его</w:t>
      </w:r>
      <w:r>
        <w:rPr>
          <w:rFonts w:ascii="Times New Roman" w:hAnsi="Times New Roman" w:cs="Times New Roman"/>
          <w:sz w:val="24"/>
          <w:szCs w:val="24"/>
        </w:rPr>
        <w:t xml:space="preserve"> </w:t>
      </w:r>
      <w:r w:rsidRPr="00C3618D">
        <w:rPr>
          <w:rFonts w:ascii="Times New Roman" w:hAnsi="Times New Roman" w:cs="Times New Roman"/>
          <w:sz w:val="24"/>
          <w:szCs w:val="24"/>
        </w:rPr>
        <w:t>профилактика. Общие сведения о заболевании и его возбудителе. Последствия заболевания. Классификация форм проявления ВИЧ-инфекции. Пути заражения СПИДом. Временные периоды развития ВИЧ-инфекции. Профилактика СПИДа. Диагностика заболевания.</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sz w:val="24"/>
          <w:szCs w:val="24"/>
        </w:rPr>
        <w:t>Важность своевременного обращения к врачу при первых признаках заболевания. Меры профилактики венерических заболеваний.</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sz w:val="24"/>
          <w:szCs w:val="24"/>
        </w:rPr>
        <w:t>Уголовная</w:t>
      </w:r>
      <w:r>
        <w:rPr>
          <w:rFonts w:ascii="Times New Roman" w:hAnsi="Times New Roman" w:cs="Times New Roman"/>
          <w:sz w:val="24"/>
          <w:szCs w:val="24"/>
        </w:rPr>
        <w:t xml:space="preserve"> </w:t>
      </w:r>
      <w:r w:rsidRPr="00C3618D">
        <w:rPr>
          <w:rFonts w:ascii="Times New Roman" w:hAnsi="Times New Roman" w:cs="Times New Roman"/>
          <w:sz w:val="24"/>
          <w:szCs w:val="24"/>
        </w:rPr>
        <w:t>ответственность</w:t>
      </w:r>
      <w:r>
        <w:rPr>
          <w:rFonts w:ascii="Times New Roman" w:hAnsi="Times New Roman" w:cs="Times New Roman"/>
          <w:sz w:val="24"/>
          <w:szCs w:val="24"/>
        </w:rPr>
        <w:t xml:space="preserve"> </w:t>
      </w:r>
      <w:r w:rsidRPr="00C3618D">
        <w:rPr>
          <w:rFonts w:ascii="Times New Roman" w:hAnsi="Times New Roman" w:cs="Times New Roman"/>
          <w:sz w:val="24"/>
          <w:szCs w:val="24"/>
        </w:rPr>
        <w:t>за</w:t>
      </w:r>
      <w:r>
        <w:rPr>
          <w:rFonts w:ascii="Times New Roman" w:hAnsi="Times New Roman" w:cs="Times New Roman"/>
          <w:sz w:val="24"/>
          <w:szCs w:val="24"/>
        </w:rPr>
        <w:t xml:space="preserve"> </w:t>
      </w:r>
      <w:r w:rsidRPr="00C3618D">
        <w:rPr>
          <w:rFonts w:ascii="Times New Roman" w:hAnsi="Times New Roman" w:cs="Times New Roman"/>
          <w:sz w:val="24"/>
          <w:szCs w:val="24"/>
        </w:rPr>
        <w:t>заражение венерической</w:t>
      </w:r>
      <w:r>
        <w:rPr>
          <w:rFonts w:ascii="Times New Roman" w:hAnsi="Times New Roman" w:cs="Times New Roman"/>
          <w:sz w:val="24"/>
          <w:szCs w:val="24"/>
        </w:rPr>
        <w:t xml:space="preserve"> </w:t>
      </w:r>
      <w:r w:rsidRPr="00C3618D">
        <w:rPr>
          <w:rFonts w:ascii="Times New Roman" w:hAnsi="Times New Roman" w:cs="Times New Roman"/>
          <w:sz w:val="24"/>
          <w:szCs w:val="24"/>
        </w:rPr>
        <w:t>болезнью. Понятие о заражении венерической болезнью. Заражение венерической болезнью как следствие прямого или косвенного умысла, преступного легкомыслия. Налагаемое УК РФ наказание за заражение венерической болезнью.</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sz w:val="24"/>
          <w:szCs w:val="24"/>
        </w:rPr>
        <w:lastRenderedPageBreak/>
        <w:t>Ответственность</w:t>
      </w:r>
      <w:r>
        <w:rPr>
          <w:rFonts w:ascii="Times New Roman" w:hAnsi="Times New Roman" w:cs="Times New Roman"/>
          <w:sz w:val="24"/>
          <w:szCs w:val="24"/>
        </w:rPr>
        <w:t xml:space="preserve"> </w:t>
      </w:r>
      <w:r w:rsidRPr="00C3618D">
        <w:rPr>
          <w:rFonts w:ascii="Times New Roman" w:hAnsi="Times New Roman" w:cs="Times New Roman"/>
          <w:sz w:val="24"/>
          <w:szCs w:val="24"/>
        </w:rPr>
        <w:t>за</w:t>
      </w:r>
      <w:r>
        <w:rPr>
          <w:rFonts w:ascii="Times New Roman" w:hAnsi="Times New Roman" w:cs="Times New Roman"/>
          <w:sz w:val="24"/>
          <w:szCs w:val="24"/>
        </w:rPr>
        <w:t xml:space="preserve"> </w:t>
      </w:r>
      <w:r w:rsidRPr="00C3618D">
        <w:rPr>
          <w:rFonts w:ascii="Times New Roman" w:hAnsi="Times New Roman" w:cs="Times New Roman"/>
          <w:sz w:val="24"/>
          <w:szCs w:val="24"/>
        </w:rPr>
        <w:t>заражение</w:t>
      </w:r>
      <w:r>
        <w:rPr>
          <w:rFonts w:ascii="Times New Roman" w:hAnsi="Times New Roman" w:cs="Times New Roman"/>
          <w:sz w:val="24"/>
          <w:szCs w:val="24"/>
        </w:rPr>
        <w:t xml:space="preserve"> </w:t>
      </w:r>
      <w:r w:rsidRPr="00C3618D">
        <w:rPr>
          <w:rFonts w:ascii="Times New Roman" w:hAnsi="Times New Roman" w:cs="Times New Roman"/>
          <w:sz w:val="24"/>
          <w:szCs w:val="24"/>
        </w:rPr>
        <w:t>ВИЧ-инфекцией. Понятие о преступном деянии в отношении заражения ВИЧ-инфекцией, субъекты подобного преступления. Налагаемое УК РФ наказание за заражение ВИЧ-инфекцией.</w:t>
      </w:r>
    </w:p>
    <w:p w:rsidR="00E645FC" w:rsidRPr="00C3618D" w:rsidRDefault="00E645FC" w:rsidP="00E645FC">
      <w:pPr>
        <w:jc w:val="both"/>
        <w:rPr>
          <w:rFonts w:ascii="Times New Roman" w:hAnsi="Times New Roman" w:cs="Times New Roman"/>
          <w:sz w:val="24"/>
          <w:szCs w:val="24"/>
        </w:rPr>
      </w:pPr>
      <w:r>
        <w:rPr>
          <w:rFonts w:ascii="Times New Roman" w:hAnsi="Times New Roman" w:cs="Times New Roman"/>
          <w:b/>
          <w:i/>
          <w:sz w:val="28"/>
          <w:szCs w:val="28"/>
        </w:rPr>
        <w:t>Глава 2. Основы медицинских знаний и правила оказания первой помощи</w:t>
      </w:r>
      <w:r w:rsidRPr="00C3618D">
        <w:rPr>
          <w:rFonts w:ascii="Times New Roman" w:hAnsi="Times New Roman" w:cs="Times New Roman"/>
          <w:sz w:val="24"/>
          <w:szCs w:val="24"/>
        </w:rPr>
        <w:t xml:space="preserve"> </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b/>
          <w:bCs/>
          <w:sz w:val="24"/>
          <w:szCs w:val="24"/>
        </w:rPr>
        <w:t>Первая помощь при кровотечениях и ранениях.</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sz w:val="24"/>
          <w:szCs w:val="24"/>
        </w:rPr>
        <w:t>К р о в о т е ч е н и я. Понятие о кровотечении, причины, вызывающие кровотечения. Виды кровотечений и их характеристика. Признаки наружных артериального и венозного кровотечений. Способы временной остановки кровотечения. Точки пальцевого прижатия артерий для остановки артериальных кровотечений. Остановка кровотечения путем максимального сгибания конечностей. Наложение кровоостанавливающего жгута: техника выполнения и возможные ошибки. Правила наложения давящей повязки. Остановка поверхностного венозного и капиллярного кровотечений. Признаки внутреннего кровотечения, правила оказания первой помощи.</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sz w:val="24"/>
          <w:szCs w:val="24"/>
        </w:rPr>
        <w:t>Ранения. Понятие о ране. Виды ран и их характеристика. Порядок оказания первой помощи при обширной и незначительной ранах. Понятие о повязке и перевязке. Виды повязок и принцип их наложения. Порядок действий по снятию одежды с пораженной части тела.</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b/>
          <w:bCs/>
          <w:sz w:val="24"/>
          <w:szCs w:val="24"/>
        </w:rPr>
        <w:t>Первая помощь при ушибах, растяжениях, разрывах связок и мышц, вывихах и переломах.</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sz w:val="24"/>
          <w:szCs w:val="24"/>
        </w:rPr>
        <w:t>У ш и б. Причины закрытых повреждений тканей. Признаки ушиба. Порядок оказания первой помощи при ушибах.</w:t>
      </w:r>
    </w:p>
    <w:p w:rsidR="00E645FC" w:rsidRPr="00C3618D" w:rsidRDefault="00E645FC" w:rsidP="00E645FC">
      <w:pPr>
        <w:jc w:val="both"/>
        <w:rPr>
          <w:rFonts w:ascii="Times New Roman" w:hAnsi="Times New Roman" w:cs="Times New Roman"/>
          <w:sz w:val="24"/>
          <w:szCs w:val="24"/>
        </w:rPr>
      </w:pPr>
      <w:proofErr w:type="gramStart"/>
      <w:r w:rsidRPr="00C3618D">
        <w:rPr>
          <w:rFonts w:ascii="Times New Roman" w:hAnsi="Times New Roman" w:cs="Times New Roman"/>
          <w:sz w:val="24"/>
          <w:szCs w:val="24"/>
        </w:rPr>
        <w:t>Р</w:t>
      </w:r>
      <w:proofErr w:type="gramEnd"/>
      <w:r w:rsidRPr="00C3618D">
        <w:rPr>
          <w:rFonts w:ascii="Times New Roman" w:hAnsi="Times New Roman" w:cs="Times New Roman"/>
          <w:sz w:val="24"/>
          <w:szCs w:val="24"/>
        </w:rPr>
        <w:t xml:space="preserve"> а с т я ж е н и е. Причины растяжения связок. Признаки растяжения. Порядок оказания первой помощи при растяжениях.</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sz w:val="24"/>
          <w:szCs w:val="24"/>
        </w:rPr>
        <w:t>Разрыв. Причины разрывов связок, мышц, сухожилий, сосудов и нервов. Признаки разрывов связок и мышц. Порядок оказания первой помощи при разрывах связок и мышц.</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sz w:val="24"/>
          <w:szCs w:val="24"/>
        </w:rPr>
        <w:t>В ы в и х. Причины вывихов. Признаки вывиха. Порядок оказания первой помощи при вывихах.</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sz w:val="24"/>
          <w:szCs w:val="24"/>
        </w:rPr>
        <w:t>Перелом. Понятие о переломе. Признаки и виды переломов. Порядок оказания первой помощи при открытых и закрытых переломах. Основные принципы иммобилизации и транспортировки пострадавших с переломами. Способы иммобилизации верхних и нижних конечностей.</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b/>
          <w:bCs/>
          <w:sz w:val="24"/>
          <w:szCs w:val="24"/>
        </w:rPr>
        <w:t>Первая помощь при черепно-мозговой травме и повреждении позвоночника.</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sz w:val="24"/>
          <w:szCs w:val="24"/>
        </w:rPr>
        <w:t>Нарушения</w:t>
      </w:r>
      <w:r>
        <w:rPr>
          <w:rFonts w:ascii="Times New Roman" w:hAnsi="Times New Roman" w:cs="Times New Roman"/>
          <w:sz w:val="24"/>
          <w:szCs w:val="24"/>
        </w:rPr>
        <w:t xml:space="preserve"> </w:t>
      </w:r>
      <w:r w:rsidRPr="00C3618D">
        <w:rPr>
          <w:rFonts w:ascii="Times New Roman" w:hAnsi="Times New Roman" w:cs="Times New Roman"/>
          <w:sz w:val="24"/>
          <w:szCs w:val="24"/>
        </w:rPr>
        <w:t>нервной</w:t>
      </w:r>
      <w:r>
        <w:rPr>
          <w:rFonts w:ascii="Times New Roman" w:hAnsi="Times New Roman" w:cs="Times New Roman"/>
          <w:sz w:val="24"/>
          <w:szCs w:val="24"/>
        </w:rPr>
        <w:t xml:space="preserve"> </w:t>
      </w:r>
      <w:r w:rsidRPr="00C3618D">
        <w:rPr>
          <w:rFonts w:ascii="Times New Roman" w:hAnsi="Times New Roman" w:cs="Times New Roman"/>
          <w:sz w:val="24"/>
          <w:szCs w:val="24"/>
        </w:rPr>
        <w:t>системы,</w:t>
      </w:r>
      <w:r>
        <w:rPr>
          <w:rFonts w:ascii="Times New Roman" w:hAnsi="Times New Roman" w:cs="Times New Roman"/>
          <w:sz w:val="24"/>
          <w:szCs w:val="24"/>
        </w:rPr>
        <w:t xml:space="preserve"> </w:t>
      </w:r>
      <w:r w:rsidRPr="00C3618D">
        <w:rPr>
          <w:rFonts w:ascii="Times New Roman" w:hAnsi="Times New Roman" w:cs="Times New Roman"/>
          <w:sz w:val="24"/>
          <w:szCs w:val="24"/>
        </w:rPr>
        <w:t>требующие оказания</w:t>
      </w:r>
      <w:r>
        <w:rPr>
          <w:rFonts w:ascii="Times New Roman" w:hAnsi="Times New Roman" w:cs="Times New Roman"/>
          <w:sz w:val="24"/>
          <w:szCs w:val="24"/>
        </w:rPr>
        <w:t xml:space="preserve"> </w:t>
      </w:r>
      <w:r w:rsidRPr="00C3618D">
        <w:rPr>
          <w:rFonts w:ascii="Times New Roman" w:hAnsi="Times New Roman" w:cs="Times New Roman"/>
          <w:sz w:val="24"/>
          <w:szCs w:val="24"/>
        </w:rPr>
        <w:t>первой</w:t>
      </w:r>
      <w:r>
        <w:rPr>
          <w:rFonts w:ascii="Times New Roman" w:hAnsi="Times New Roman" w:cs="Times New Roman"/>
          <w:sz w:val="24"/>
          <w:szCs w:val="24"/>
        </w:rPr>
        <w:t xml:space="preserve"> </w:t>
      </w:r>
      <w:r w:rsidRPr="00C3618D">
        <w:rPr>
          <w:rFonts w:ascii="Times New Roman" w:hAnsi="Times New Roman" w:cs="Times New Roman"/>
          <w:sz w:val="24"/>
          <w:szCs w:val="24"/>
        </w:rPr>
        <w:t>помощи. Важность функций нервной системы, возможные последствия при получении травм. Причины травм головы и позвоночника. Признаки и симптомы травм головы и позвоночника. Порядок оказания первой помощи при травмах головы или позвоночника.</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sz w:val="24"/>
          <w:szCs w:val="24"/>
        </w:rPr>
        <w:lastRenderedPageBreak/>
        <w:t>Сотрясение</w:t>
      </w:r>
      <w:r>
        <w:rPr>
          <w:rFonts w:ascii="Times New Roman" w:hAnsi="Times New Roman" w:cs="Times New Roman"/>
          <w:sz w:val="24"/>
          <w:szCs w:val="24"/>
        </w:rPr>
        <w:t xml:space="preserve"> </w:t>
      </w:r>
      <w:r w:rsidRPr="00C3618D">
        <w:rPr>
          <w:rFonts w:ascii="Times New Roman" w:hAnsi="Times New Roman" w:cs="Times New Roman"/>
          <w:sz w:val="24"/>
          <w:szCs w:val="24"/>
        </w:rPr>
        <w:t>головного</w:t>
      </w:r>
      <w:r>
        <w:rPr>
          <w:rFonts w:ascii="Times New Roman" w:hAnsi="Times New Roman" w:cs="Times New Roman"/>
          <w:sz w:val="24"/>
          <w:szCs w:val="24"/>
        </w:rPr>
        <w:t xml:space="preserve"> </w:t>
      </w:r>
      <w:r w:rsidRPr="00C3618D">
        <w:rPr>
          <w:rFonts w:ascii="Times New Roman" w:hAnsi="Times New Roman" w:cs="Times New Roman"/>
          <w:sz w:val="24"/>
          <w:szCs w:val="24"/>
        </w:rPr>
        <w:t>мозга. Причины, признаки и симптомы сотрясения головного мозга. Порядок оказания первой помощи при сотрясении головного мозга.</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b/>
          <w:bCs/>
          <w:sz w:val="24"/>
          <w:szCs w:val="24"/>
        </w:rPr>
        <w:t>Первая помощь при травмах груди, живота и области таза. </w:t>
      </w:r>
      <w:r w:rsidRPr="00C3618D">
        <w:rPr>
          <w:rFonts w:ascii="Times New Roman" w:hAnsi="Times New Roman" w:cs="Times New Roman"/>
          <w:sz w:val="24"/>
          <w:szCs w:val="24"/>
        </w:rPr>
        <w:t>Причины и возможные последствия травм грудной клетки.</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sz w:val="24"/>
          <w:szCs w:val="24"/>
        </w:rPr>
        <w:t>Переломы</w:t>
      </w:r>
      <w:r>
        <w:rPr>
          <w:rFonts w:ascii="Times New Roman" w:hAnsi="Times New Roman" w:cs="Times New Roman"/>
          <w:sz w:val="24"/>
          <w:szCs w:val="24"/>
        </w:rPr>
        <w:t xml:space="preserve"> </w:t>
      </w:r>
      <w:r w:rsidRPr="00C3618D">
        <w:rPr>
          <w:rFonts w:ascii="Times New Roman" w:hAnsi="Times New Roman" w:cs="Times New Roman"/>
          <w:sz w:val="24"/>
          <w:szCs w:val="24"/>
        </w:rPr>
        <w:t>ребер</w:t>
      </w:r>
      <w:r>
        <w:rPr>
          <w:rFonts w:ascii="Times New Roman" w:hAnsi="Times New Roman" w:cs="Times New Roman"/>
          <w:sz w:val="24"/>
          <w:szCs w:val="24"/>
        </w:rPr>
        <w:t xml:space="preserve"> </w:t>
      </w:r>
      <w:r w:rsidRPr="00C3618D">
        <w:rPr>
          <w:rFonts w:ascii="Times New Roman" w:hAnsi="Times New Roman" w:cs="Times New Roman"/>
          <w:sz w:val="24"/>
          <w:szCs w:val="24"/>
        </w:rPr>
        <w:t>и</w:t>
      </w:r>
      <w:r>
        <w:rPr>
          <w:rFonts w:ascii="Times New Roman" w:hAnsi="Times New Roman" w:cs="Times New Roman"/>
          <w:sz w:val="24"/>
          <w:szCs w:val="24"/>
        </w:rPr>
        <w:t xml:space="preserve"> </w:t>
      </w:r>
      <w:r w:rsidRPr="00C3618D">
        <w:rPr>
          <w:rFonts w:ascii="Times New Roman" w:hAnsi="Times New Roman" w:cs="Times New Roman"/>
          <w:sz w:val="24"/>
          <w:szCs w:val="24"/>
        </w:rPr>
        <w:t>перелом</w:t>
      </w:r>
      <w:r>
        <w:rPr>
          <w:rFonts w:ascii="Times New Roman" w:hAnsi="Times New Roman" w:cs="Times New Roman"/>
          <w:sz w:val="24"/>
          <w:szCs w:val="24"/>
        </w:rPr>
        <w:t xml:space="preserve"> </w:t>
      </w:r>
      <w:r w:rsidRPr="00C3618D">
        <w:rPr>
          <w:rFonts w:ascii="Times New Roman" w:hAnsi="Times New Roman" w:cs="Times New Roman"/>
          <w:sz w:val="24"/>
          <w:szCs w:val="24"/>
        </w:rPr>
        <w:t>грудины. Признаки и симптомы переломов ребер и грудины. Порядок оказания первой помощи при переломе ребер. Понятие о пневмотораксе. Признаки и симптомы закрытого, открытого и клапанного пневмотораксов, порядок оказания первой помощи при них.</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sz w:val="24"/>
          <w:szCs w:val="24"/>
        </w:rPr>
        <w:t>Ушиб</w:t>
      </w:r>
      <w:r>
        <w:rPr>
          <w:rFonts w:ascii="Times New Roman" w:hAnsi="Times New Roman" w:cs="Times New Roman"/>
          <w:sz w:val="24"/>
          <w:szCs w:val="24"/>
        </w:rPr>
        <w:t xml:space="preserve"> </w:t>
      </w:r>
      <w:r w:rsidRPr="00C3618D">
        <w:rPr>
          <w:rFonts w:ascii="Times New Roman" w:hAnsi="Times New Roman" w:cs="Times New Roman"/>
          <w:sz w:val="24"/>
          <w:szCs w:val="24"/>
        </w:rPr>
        <w:t>брюшной</w:t>
      </w:r>
      <w:r>
        <w:rPr>
          <w:rFonts w:ascii="Times New Roman" w:hAnsi="Times New Roman" w:cs="Times New Roman"/>
          <w:sz w:val="24"/>
          <w:szCs w:val="24"/>
        </w:rPr>
        <w:t xml:space="preserve"> </w:t>
      </w:r>
      <w:r w:rsidRPr="00C3618D">
        <w:rPr>
          <w:rFonts w:ascii="Times New Roman" w:hAnsi="Times New Roman" w:cs="Times New Roman"/>
          <w:sz w:val="24"/>
          <w:szCs w:val="24"/>
        </w:rPr>
        <w:t>стенки. Причины возникновения и внешние признаки ушиба.</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sz w:val="24"/>
          <w:szCs w:val="24"/>
        </w:rPr>
        <w:t>Закрытые</w:t>
      </w:r>
      <w:r>
        <w:rPr>
          <w:rFonts w:ascii="Times New Roman" w:hAnsi="Times New Roman" w:cs="Times New Roman"/>
          <w:sz w:val="24"/>
          <w:szCs w:val="24"/>
        </w:rPr>
        <w:t xml:space="preserve"> </w:t>
      </w:r>
      <w:r w:rsidRPr="00C3618D">
        <w:rPr>
          <w:rFonts w:ascii="Times New Roman" w:hAnsi="Times New Roman" w:cs="Times New Roman"/>
          <w:sz w:val="24"/>
          <w:szCs w:val="24"/>
        </w:rPr>
        <w:t>повреждения</w:t>
      </w:r>
      <w:r>
        <w:rPr>
          <w:rFonts w:ascii="Times New Roman" w:hAnsi="Times New Roman" w:cs="Times New Roman"/>
          <w:sz w:val="24"/>
          <w:szCs w:val="24"/>
        </w:rPr>
        <w:t xml:space="preserve"> </w:t>
      </w:r>
      <w:r w:rsidRPr="00C3618D">
        <w:rPr>
          <w:rFonts w:ascii="Times New Roman" w:hAnsi="Times New Roman" w:cs="Times New Roman"/>
          <w:sz w:val="24"/>
          <w:szCs w:val="24"/>
        </w:rPr>
        <w:t>живота, сопровождающиеся</w:t>
      </w:r>
      <w:r>
        <w:rPr>
          <w:rFonts w:ascii="Times New Roman" w:hAnsi="Times New Roman" w:cs="Times New Roman"/>
          <w:sz w:val="24"/>
          <w:szCs w:val="24"/>
        </w:rPr>
        <w:t xml:space="preserve"> </w:t>
      </w:r>
      <w:r w:rsidRPr="00C3618D">
        <w:rPr>
          <w:rFonts w:ascii="Times New Roman" w:hAnsi="Times New Roman" w:cs="Times New Roman"/>
          <w:sz w:val="24"/>
          <w:szCs w:val="24"/>
        </w:rPr>
        <w:t>внутрибрюшным</w:t>
      </w:r>
      <w:r>
        <w:rPr>
          <w:rFonts w:ascii="Times New Roman" w:hAnsi="Times New Roman" w:cs="Times New Roman"/>
          <w:sz w:val="24"/>
          <w:szCs w:val="24"/>
        </w:rPr>
        <w:t xml:space="preserve"> </w:t>
      </w:r>
      <w:r w:rsidRPr="00C3618D">
        <w:rPr>
          <w:rFonts w:ascii="Times New Roman" w:hAnsi="Times New Roman" w:cs="Times New Roman"/>
          <w:sz w:val="24"/>
          <w:szCs w:val="24"/>
        </w:rPr>
        <w:t>кровотече</w:t>
      </w:r>
      <w:r>
        <w:rPr>
          <w:rFonts w:ascii="Times New Roman" w:hAnsi="Times New Roman" w:cs="Times New Roman"/>
          <w:sz w:val="24"/>
          <w:szCs w:val="24"/>
        </w:rPr>
        <w:t>нием.</w:t>
      </w:r>
      <w:r w:rsidRPr="00C3618D">
        <w:rPr>
          <w:rFonts w:ascii="Times New Roman" w:hAnsi="Times New Roman" w:cs="Times New Roman"/>
          <w:sz w:val="24"/>
          <w:szCs w:val="24"/>
        </w:rPr>
        <w:t xml:space="preserve"> Причины и признаки внутрибрюшного кровотечения.</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sz w:val="24"/>
          <w:szCs w:val="24"/>
        </w:rPr>
        <w:t>Закрытые</w:t>
      </w:r>
      <w:r>
        <w:rPr>
          <w:rFonts w:ascii="Times New Roman" w:hAnsi="Times New Roman" w:cs="Times New Roman"/>
          <w:sz w:val="24"/>
          <w:szCs w:val="24"/>
        </w:rPr>
        <w:t xml:space="preserve"> </w:t>
      </w:r>
      <w:r w:rsidRPr="00C3618D">
        <w:rPr>
          <w:rFonts w:ascii="Times New Roman" w:hAnsi="Times New Roman" w:cs="Times New Roman"/>
          <w:sz w:val="24"/>
          <w:szCs w:val="24"/>
        </w:rPr>
        <w:t>повреждения</w:t>
      </w:r>
      <w:r>
        <w:rPr>
          <w:rFonts w:ascii="Times New Roman" w:hAnsi="Times New Roman" w:cs="Times New Roman"/>
          <w:sz w:val="24"/>
          <w:szCs w:val="24"/>
        </w:rPr>
        <w:t xml:space="preserve"> </w:t>
      </w:r>
      <w:r w:rsidRPr="00C3618D">
        <w:rPr>
          <w:rFonts w:ascii="Times New Roman" w:hAnsi="Times New Roman" w:cs="Times New Roman"/>
          <w:sz w:val="24"/>
          <w:szCs w:val="24"/>
        </w:rPr>
        <w:t>живота, сопровождающиеся</w:t>
      </w:r>
      <w:r>
        <w:rPr>
          <w:rFonts w:ascii="Times New Roman" w:hAnsi="Times New Roman" w:cs="Times New Roman"/>
          <w:sz w:val="24"/>
          <w:szCs w:val="24"/>
        </w:rPr>
        <w:t xml:space="preserve"> </w:t>
      </w:r>
      <w:r w:rsidRPr="00C3618D">
        <w:rPr>
          <w:rFonts w:ascii="Times New Roman" w:hAnsi="Times New Roman" w:cs="Times New Roman"/>
          <w:sz w:val="24"/>
          <w:szCs w:val="24"/>
        </w:rPr>
        <w:t>разрывом</w:t>
      </w:r>
      <w:r>
        <w:rPr>
          <w:rFonts w:ascii="Times New Roman" w:hAnsi="Times New Roman" w:cs="Times New Roman"/>
          <w:sz w:val="24"/>
          <w:szCs w:val="24"/>
        </w:rPr>
        <w:t xml:space="preserve"> </w:t>
      </w:r>
      <w:r w:rsidRPr="00C3618D">
        <w:rPr>
          <w:rFonts w:ascii="Times New Roman" w:hAnsi="Times New Roman" w:cs="Times New Roman"/>
          <w:sz w:val="24"/>
          <w:szCs w:val="24"/>
        </w:rPr>
        <w:t>того</w:t>
      </w:r>
      <w:r>
        <w:rPr>
          <w:rFonts w:ascii="Times New Roman" w:hAnsi="Times New Roman" w:cs="Times New Roman"/>
          <w:sz w:val="24"/>
          <w:szCs w:val="24"/>
        </w:rPr>
        <w:t xml:space="preserve"> </w:t>
      </w:r>
      <w:r w:rsidRPr="00C3618D">
        <w:rPr>
          <w:rFonts w:ascii="Times New Roman" w:hAnsi="Times New Roman" w:cs="Times New Roman"/>
          <w:sz w:val="24"/>
          <w:szCs w:val="24"/>
        </w:rPr>
        <w:t>или</w:t>
      </w:r>
      <w:r>
        <w:rPr>
          <w:rFonts w:ascii="Times New Roman" w:hAnsi="Times New Roman" w:cs="Times New Roman"/>
          <w:sz w:val="24"/>
          <w:szCs w:val="24"/>
        </w:rPr>
        <w:t xml:space="preserve"> </w:t>
      </w:r>
      <w:r w:rsidRPr="00C3618D">
        <w:rPr>
          <w:rFonts w:ascii="Times New Roman" w:hAnsi="Times New Roman" w:cs="Times New Roman"/>
          <w:sz w:val="24"/>
          <w:szCs w:val="24"/>
        </w:rPr>
        <w:t>иного</w:t>
      </w:r>
      <w:r>
        <w:rPr>
          <w:rFonts w:ascii="Times New Roman" w:hAnsi="Times New Roman" w:cs="Times New Roman"/>
          <w:sz w:val="24"/>
          <w:szCs w:val="24"/>
        </w:rPr>
        <w:t xml:space="preserve"> </w:t>
      </w:r>
      <w:r w:rsidRPr="00C3618D">
        <w:rPr>
          <w:rFonts w:ascii="Times New Roman" w:hAnsi="Times New Roman" w:cs="Times New Roman"/>
          <w:sz w:val="24"/>
          <w:szCs w:val="24"/>
        </w:rPr>
        <w:t>органа. Признаки закрытого повреждения живота. Порядок оказания первой помощи при повреждении живота.</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sz w:val="24"/>
          <w:szCs w:val="24"/>
        </w:rPr>
        <w:t>Ранения</w:t>
      </w:r>
      <w:r>
        <w:rPr>
          <w:rFonts w:ascii="Times New Roman" w:hAnsi="Times New Roman" w:cs="Times New Roman"/>
          <w:sz w:val="24"/>
          <w:szCs w:val="24"/>
        </w:rPr>
        <w:t xml:space="preserve"> </w:t>
      </w:r>
      <w:r w:rsidRPr="00C3618D">
        <w:rPr>
          <w:rFonts w:ascii="Times New Roman" w:hAnsi="Times New Roman" w:cs="Times New Roman"/>
          <w:sz w:val="24"/>
          <w:szCs w:val="24"/>
        </w:rPr>
        <w:t>живота. Признаки проникающего ранения. Порядок оказания первой помощи при ранении живота.</w:t>
      </w:r>
    </w:p>
    <w:p w:rsidR="00E645FC" w:rsidRPr="00C3618D" w:rsidRDefault="00E645FC" w:rsidP="00E645FC">
      <w:pPr>
        <w:jc w:val="both"/>
        <w:rPr>
          <w:rFonts w:ascii="Times New Roman" w:hAnsi="Times New Roman" w:cs="Times New Roman"/>
          <w:sz w:val="24"/>
          <w:szCs w:val="24"/>
        </w:rPr>
      </w:pPr>
      <w:r>
        <w:rPr>
          <w:rFonts w:ascii="Times New Roman" w:hAnsi="Times New Roman" w:cs="Times New Roman"/>
          <w:sz w:val="24"/>
          <w:szCs w:val="24"/>
        </w:rPr>
        <w:t>Переломы костей таза</w:t>
      </w:r>
      <w:r w:rsidRPr="00C3618D">
        <w:rPr>
          <w:rFonts w:ascii="Times New Roman" w:hAnsi="Times New Roman" w:cs="Times New Roman"/>
          <w:sz w:val="24"/>
          <w:szCs w:val="24"/>
        </w:rPr>
        <w:t xml:space="preserve">. Причины и возможные последствия </w:t>
      </w:r>
      <w:proofErr w:type="spellStart"/>
      <w:r w:rsidRPr="00C3618D">
        <w:rPr>
          <w:rFonts w:ascii="Times New Roman" w:hAnsi="Times New Roman" w:cs="Times New Roman"/>
          <w:sz w:val="24"/>
          <w:szCs w:val="24"/>
        </w:rPr>
        <w:t>травмирования</w:t>
      </w:r>
      <w:proofErr w:type="spellEnd"/>
      <w:r w:rsidRPr="00C3618D">
        <w:rPr>
          <w:rFonts w:ascii="Times New Roman" w:hAnsi="Times New Roman" w:cs="Times New Roman"/>
          <w:sz w:val="24"/>
          <w:szCs w:val="24"/>
        </w:rPr>
        <w:t xml:space="preserve"> тазового пояса. Признаки перелома костей таза. Порядок оказания первой помощи при переломах костей таза.</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b/>
          <w:bCs/>
          <w:sz w:val="24"/>
          <w:szCs w:val="24"/>
        </w:rPr>
        <w:t>Первая помощь при травматическом шоке. </w:t>
      </w:r>
      <w:r w:rsidRPr="00C3618D">
        <w:rPr>
          <w:rFonts w:ascii="Times New Roman" w:hAnsi="Times New Roman" w:cs="Times New Roman"/>
          <w:sz w:val="24"/>
          <w:szCs w:val="24"/>
        </w:rPr>
        <w:t>Понятие о травматическом шоке. Причины травматического шока. Первичный травматический шок и его признаки. Вторичный травматический шок и его признаки. Порядок оказания первой помощи при травматическом шоке.</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b/>
          <w:bCs/>
          <w:sz w:val="24"/>
          <w:szCs w:val="24"/>
        </w:rPr>
        <w:t>Первая помощь при попадании в полость носа, глотку, пищевод и верхние дыхательные пути инородных тел. </w:t>
      </w:r>
      <w:r w:rsidRPr="00C3618D">
        <w:rPr>
          <w:rFonts w:ascii="Times New Roman" w:hAnsi="Times New Roman" w:cs="Times New Roman"/>
          <w:sz w:val="24"/>
          <w:szCs w:val="24"/>
        </w:rPr>
        <w:t>Признаки попадания инородных тел в полости носа и правила оказания первой помощи. Признаки попадания инородных тел в глотку и пищевод, правила оказания первой помощи. Признаки попадания инородных тел в верхние дыхательные пути. Правила оказания первой помощи при попадании инородных тел различной формы в верхние дыхательные пути.</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b/>
          <w:bCs/>
          <w:sz w:val="24"/>
          <w:szCs w:val="24"/>
        </w:rPr>
        <w:t>Первая помощь при остановке сердца. </w:t>
      </w:r>
      <w:r w:rsidRPr="00C3618D">
        <w:rPr>
          <w:rFonts w:ascii="Times New Roman" w:hAnsi="Times New Roman" w:cs="Times New Roman"/>
          <w:sz w:val="24"/>
          <w:szCs w:val="24"/>
        </w:rPr>
        <w:t>Причины и последствия остановки сердца. Признаки остановки сердца, определение пульса на сонной артерии. Первая помощь при остановке сердца.</w:t>
      </w:r>
    </w:p>
    <w:p w:rsidR="00E645FC" w:rsidRDefault="00E645FC" w:rsidP="00E645FC">
      <w:pPr>
        <w:jc w:val="both"/>
        <w:rPr>
          <w:rFonts w:ascii="Times New Roman" w:hAnsi="Times New Roman" w:cs="Times New Roman"/>
          <w:sz w:val="24"/>
          <w:szCs w:val="24"/>
        </w:rPr>
      </w:pPr>
      <w:r w:rsidRPr="00C3618D">
        <w:rPr>
          <w:rFonts w:ascii="Times New Roman" w:hAnsi="Times New Roman" w:cs="Times New Roman"/>
          <w:b/>
          <w:bCs/>
          <w:sz w:val="24"/>
          <w:szCs w:val="24"/>
        </w:rPr>
        <w:t>Первая помощь при острой сердечной недостаточности и инсульте. </w:t>
      </w:r>
      <w:r w:rsidRPr="00C3618D">
        <w:rPr>
          <w:rFonts w:ascii="Times New Roman" w:hAnsi="Times New Roman" w:cs="Times New Roman"/>
          <w:sz w:val="24"/>
          <w:szCs w:val="24"/>
        </w:rPr>
        <w:t>Причины острой сердечной недостаточности. Признаки острой сердечной недостаточности и оказание первой помощи.</w:t>
      </w:r>
      <w:r>
        <w:rPr>
          <w:rFonts w:ascii="Times New Roman" w:hAnsi="Times New Roman" w:cs="Times New Roman"/>
          <w:sz w:val="24"/>
          <w:szCs w:val="24"/>
        </w:rPr>
        <w:t xml:space="preserve"> </w:t>
      </w:r>
      <w:r w:rsidRPr="00C3618D">
        <w:rPr>
          <w:rFonts w:ascii="Times New Roman" w:hAnsi="Times New Roman" w:cs="Times New Roman"/>
          <w:sz w:val="24"/>
          <w:szCs w:val="24"/>
        </w:rPr>
        <w:t>Инсульт. Причины и симптомы инсульта. Оказание первой помощи при инсульте.</w:t>
      </w:r>
    </w:p>
    <w:p w:rsidR="00E645FC" w:rsidRPr="0013260C" w:rsidRDefault="00E645FC" w:rsidP="00E645FC">
      <w:pPr>
        <w:spacing w:line="256" w:lineRule="auto"/>
        <w:rPr>
          <w:i/>
        </w:rPr>
      </w:pPr>
      <w:r w:rsidRPr="0013260C">
        <w:rPr>
          <w:rFonts w:ascii="Times New Roman" w:hAnsi="Times New Roman" w:cs="Times New Roman"/>
          <w:b/>
          <w:i/>
          <w:sz w:val="24"/>
          <w:szCs w:val="24"/>
        </w:rPr>
        <w:lastRenderedPageBreak/>
        <w:t>Практическое занятие</w:t>
      </w:r>
      <w:r w:rsidRPr="0013260C">
        <w:rPr>
          <w:rFonts w:ascii="Times New Roman" w:hAnsi="Times New Roman" w:cs="Times New Roman"/>
          <w:i/>
          <w:sz w:val="24"/>
          <w:szCs w:val="24"/>
        </w:rPr>
        <w:t>: «Оказание ПМП при кровотечениях»</w:t>
      </w:r>
    </w:p>
    <w:p w:rsidR="00E645FC" w:rsidRPr="0013260C" w:rsidRDefault="00E645FC" w:rsidP="00E645FC">
      <w:pPr>
        <w:spacing w:line="256" w:lineRule="auto"/>
        <w:rPr>
          <w:i/>
        </w:rPr>
      </w:pPr>
      <w:r w:rsidRPr="0013260C">
        <w:rPr>
          <w:rFonts w:ascii="Times New Roman" w:hAnsi="Times New Roman" w:cs="Times New Roman"/>
          <w:b/>
          <w:i/>
          <w:sz w:val="24"/>
          <w:szCs w:val="24"/>
        </w:rPr>
        <w:t>Практическое занятие:</w:t>
      </w:r>
      <w:r w:rsidRPr="0013260C">
        <w:rPr>
          <w:rFonts w:ascii="Times New Roman" w:hAnsi="Times New Roman" w:cs="Times New Roman"/>
          <w:i/>
          <w:sz w:val="24"/>
          <w:szCs w:val="24"/>
        </w:rPr>
        <w:t xml:space="preserve"> «Оказание ПМП при переломах»</w:t>
      </w:r>
    </w:p>
    <w:p w:rsidR="00E645FC" w:rsidRPr="0013260C" w:rsidRDefault="00E645FC" w:rsidP="00E645FC">
      <w:pPr>
        <w:spacing w:line="256" w:lineRule="auto"/>
        <w:rPr>
          <w:i/>
        </w:rPr>
      </w:pPr>
      <w:r w:rsidRPr="0013260C">
        <w:rPr>
          <w:rFonts w:ascii="Times New Roman" w:hAnsi="Times New Roman" w:cs="Times New Roman"/>
          <w:b/>
          <w:i/>
          <w:sz w:val="24"/>
          <w:szCs w:val="24"/>
        </w:rPr>
        <w:t>Практическое занятие</w:t>
      </w:r>
      <w:r w:rsidRPr="0013260C">
        <w:rPr>
          <w:rFonts w:ascii="Times New Roman" w:hAnsi="Times New Roman" w:cs="Times New Roman"/>
          <w:i/>
          <w:sz w:val="24"/>
          <w:szCs w:val="24"/>
        </w:rPr>
        <w:t>: «Оказание ПМП при остановке дыхания»»</w:t>
      </w:r>
    </w:p>
    <w:p w:rsidR="00E645FC" w:rsidRPr="0013260C" w:rsidRDefault="00E645FC" w:rsidP="00E645FC">
      <w:pPr>
        <w:spacing w:line="256" w:lineRule="auto"/>
        <w:rPr>
          <w:i/>
        </w:rPr>
      </w:pPr>
      <w:r w:rsidRPr="0013260C">
        <w:rPr>
          <w:rFonts w:ascii="Times New Roman" w:hAnsi="Times New Roman" w:cs="Times New Roman"/>
          <w:b/>
          <w:i/>
          <w:sz w:val="24"/>
          <w:szCs w:val="24"/>
        </w:rPr>
        <w:t>Практическое занятие</w:t>
      </w:r>
      <w:r w:rsidRPr="0013260C">
        <w:rPr>
          <w:rFonts w:ascii="Times New Roman" w:hAnsi="Times New Roman" w:cs="Times New Roman"/>
          <w:i/>
          <w:sz w:val="24"/>
          <w:szCs w:val="24"/>
        </w:rPr>
        <w:t>: «Оказание ПМП при остановке сердца»</w:t>
      </w:r>
    </w:p>
    <w:p w:rsidR="00E645FC" w:rsidRPr="00C3618D" w:rsidRDefault="00E645FC" w:rsidP="00E645FC">
      <w:pPr>
        <w:jc w:val="both"/>
        <w:rPr>
          <w:rFonts w:ascii="Times New Roman" w:hAnsi="Times New Roman" w:cs="Times New Roman"/>
          <w:sz w:val="24"/>
          <w:szCs w:val="24"/>
        </w:rPr>
      </w:pPr>
    </w:p>
    <w:p w:rsidR="00E645FC" w:rsidRPr="00C3618D" w:rsidRDefault="00E645FC" w:rsidP="00E645FC">
      <w:pPr>
        <w:jc w:val="both"/>
        <w:rPr>
          <w:rFonts w:ascii="Times New Roman" w:hAnsi="Times New Roman" w:cs="Times New Roman"/>
          <w:sz w:val="24"/>
          <w:szCs w:val="24"/>
        </w:rPr>
      </w:pPr>
      <w:r>
        <w:rPr>
          <w:rFonts w:ascii="Times New Roman" w:hAnsi="Times New Roman" w:cs="Times New Roman"/>
          <w:b/>
          <w:bCs/>
          <w:sz w:val="24"/>
          <w:szCs w:val="24"/>
        </w:rPr>
        <w:t xml:space="preserve">РАЗДЕЛ 2. </w:t>
      </w:r>
      <w:r w:rsidRPr="00C3618D">
        <w:rPr>
          <w:rFonts w:ascii="Times New Roman" w:hAnsi="Times New Roman" w:cs="Times New Roman"/>
          <w:b/>
          <w:bCs/>
          <w:sz w:val="24"/>
          <w:szCs w:val="24"/>
        </w:rPr>
        <w:t>ОСНОВЫ ВОЕННОЙ СЛУЖБЫ</w:t>
      </w:r>
    </w:p>
    <w:p w:rsidR="00E645FC" w:rsidRPr="00C3618D" w:rsidRDefault="00E645FC" w:rsidP="00E645FC">
      <w:pPr>
        <w:jc w:val="both"/>
        <w:rPr>
          <w:rFonts w:ascii="Times New Roman" w:hAnsi="Times New Roman" w:cs="Times New Roman"/>
          <w:sz w:val="24"/>
          <w:szCs w:val="24"/>
        </w:rPr>
      </w:pPr>
      <w:r>
        <w:rPr>
          <w:rFonts w:ascii="Times New Roman" w:hAnsi="Times New Roman" w:cs="Times New Roman"/>
          <w:b/>
          <w:i/>
          <w:sz w:val="28"/>
          <w:szCs w:val="28"/>
        </w:rPr>
        <w:t>Глава 1. Воинская обязанность</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b/>
          <w:bCs/>
          <w:sz w:val="24"/>
          <w:szCs w:val="24"/>
        </w:rPr>
        <w:t>Основные понятия о воинской обязанности. </w:t>
      </w:r>
      <w:r w:rsidRPr="00C3618D">
        <w:rPr>
          <w:rFonts w:ascii="Times New Roman" w:hAnsi="Times New Roman" w:cs="Times New Roman"/>
          <w:sz w:val="24"/>
          <w:szCs w:val="24"/>
        </w:rPr>
        <w:t>Понятие о воинской обязанности. Структура и содержание воинской обязанности граждан Российской Федерации. Понятие о военной службе. Особенности военной службы по сравнению с другими видами государственной деятельности и иной деятельностью. Военная служба по призыву и в добровольном порядке (по контракту).</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b/>
          <w:bCs/>
          <w:sz w:val="24"/>
          <w:szCs w:val="24"/>
        </w:rPr>
        <w:t>Организация воинского учета и его предназначение.</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sz w:val="24"/>
          <w:szCs w:val="24"/>
        </w:rPr>
        <w:t>Понятие о воинском учете. Процедура первоначальной постановки на воинский учет. Состав и обязанности комиссии по постановке граждан на воинский учет. Обязанности граждан по воинскому учету. Уважительные причины неявки по повестке военного комиссариата.</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b/>
          <w:bCs/>
          <w:sz w:val="24"/>
          <w:szCs w:val="24"/>
        </w:rPr>
        <w:t>Обязательная подготовка граждан к военной службе.</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sz w:val="24"/>
          <w:szCs w:val="24"/>
        </w:rPr>
        <w:t>Содержание обязательной подготовки к военной службе. Профессиональный психологический отбор и решаемые им задачи. Принятие решения о соответствии конкретного лица определенной должности, специальности и роду войск, вынесение оценки о профессиональной пригодности граждан к военной службе. Нормативы по физической подготовке для нового пополнения воинских частей.</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b/>
          <w:bCs/>
          <w:sz w:val="24"/>
          <w:szCs w:val="24"/>
        </w:rPr>
        <w:t>Добровольная подготовка граждан к военной службе.</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sz w:val="24"/>
          <w:szCs w:val="24"/>
        </w:rPr>
        <w:t>Содержание добровольной подготовки к военной службе. Военно-прикладные виды спорта, культивируемые в Вооруженных Силах Российской Федерации как подготовка к военной службе. Подготовка на военных кафедрах гражданских вузов. Обучение в соответствии с дополнительными образовательными программами.</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b/>
          <w:bCs/>
          <w:sz w:val="24"/>
          <w:szCs w:val="24"/>
        </w:rPr>
        <w:t>Организация медицинского освидетельствования и медицинского обследования при постановке на воинский учет.</w:t>
      </w:r>
    </w:p>
    <w:p w:rsidR="00E645FC" w:rsidRDefault="00E645FC" w:rsidP="00E645FC">
      <w:pPr>
        <w:jc w:val="both"/>
        <w:rPr>
          <w:rFonts w:ascii="Times New Roman" w:hAnsi="Times New Roman" w:cs="Times New Roman"/>
          <w:sz w:val="24"/>
          <w:szCs w:val="24"/>
        </w:rPr>
      </w:pPr>
      <w:r w:rsidRPr="00C3618D">
        <w:rPr>
          <w:rFonts w:ascii="Times New Roman" w:hAnsi="Times New Roman" w:cs="Times New Roman"/>
          <w:sz w:val="24"/>
          <w:szCs w:val="24"/>
        </w:rPr>
        <w:lastRenderedPageBreak/>
        <w:t>Процедура запроса первичных сведений о гражданах, подлежащих постановке на воинский учет. Порядок обследования граждан, подлежащих учету. Понятие о медицинском освидетельствовании. Вынесение заключения о категории годности гражданина к военной службе.</w:t>
      </w:r>
    </w:p>
    <w:p w:rsidR="00E645FC" w:rsidRPr="0013260C" w:rsidRDefault="00E645FC" w:rsidP="00E645FC">
      <w:pPr>
        <w:jc w:val="both"/>
        <w:rPr>
          <w:rFonts w:ascii="Times New Roman" w:hAnsi="Times New Roman" w:cs="Times New Roman"/>
          <w:i/>
          <w:sz w:val="24"/>
          <w:szCs w:val="24"/>
        </w:rPr>
      </w:pPr>
      <w:r w:rsidRPr="0013260C">
        <w:rPr>
          <w:rFonts w:ascii="Times New Roman" w:hAnsi="Times New Roman" w:cs="Times New Roman"/>
          <w:b/>
          <w:i/>
          <w:sz w:val="24"/>
          <w:szCs w:val="24"/>
        </w:rPr>
        <w:t>Практическое занятие</w:t>
      </w:r>
      <w:r w:rsidRPr="0013260C">
        <w:rPr>
          <w:rFonts w:ascii="Times New Roman" w:hAnsi="Times New Roman" w:cs="Times New Roman"/>
          <w:i/>
          <w:sz w:val="24"/>
          <w:szCs w:val="24"/>
        </w:rPr>
        <w:t>: «Лыжная эстафета. Биатлон»</w:t>
      </w:r>
    </w:p>
    <w:p w:rsidR="00E645FC" w:rsidRDefault="00E645FC" w:rsidP="00E645FC">
      <w:pPr>
        <w:jc w:val="both"/>
        <w:rPr>
          <w:rFonts w:ascii="Times New Roman" w:hAnsi="Times New Roman" w:cs="Times New Roman"/>
          <w:b/>
          <w:i/>
          <w:sz w:val="28"/>
          <w:szCs w:val="28"/>
        </w:rPr>
      </w:pPr>
      <w:r>
        <w:rPr>
          <w:rFonts w:ascii="Times New Roman" w:hAnsi="Times New Roman" w:cs="Times New Roman"/>
          <w:b/>
          <w:i/>
          <w:sz w:val="28"/>
          <w:szCs w:val="28"/>
        </w:rPr>
        <w:t>Глава 2. Особенности военной службы</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b/>
          <w:bCs/>
          <w:sz w:val="24"/>
          <w:szCs w:val="24"/>
        </w:rPr>
        <w:t>Правовые основы военной службы. </w:t>
      </w:r>
      <w:r w:rsidRPr="00C3618D">
        <w:rPr>
          <w:rFonts w:ascii="Times New Roman" w:hAnsi="Times New Roman" w:cs="Times New Roman"/>
          <w:sz w:val="24"/>
          <w:szCs w:val="24"/>
        </w:rPr>
        <w:t>Основы правового регулирования обеспечения обороны страны и строительства Вооруженных Сил в Конституции Российской Федерации. Основополагающие акты в области обеспечения обороны и строительства Вооруженных Сил и их краткая характеристика — Федеральные законы «Об обороне», «О воинской обязанности и военной службе», «О статусе военнослужащих», «О мобилизационной подготовке и мобилизации в Российской Федерации». Права и свободы военнослужащих. Структура и содержание социальных гарантий и компенсаций военнослужащим. Положения, предусмотренные Федеральным законом «Об альтернативной гражданской службе».</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b/>
          <w:bCs/>
          <w:sz w:val="24"/>
          <w:szCs w:val="24"/>
        </w:rPr>
        <w:t>Общевоинские уставы Вооруженных Сил Российской Федерации — закон воинской жизни. </w:t>
      </w:r>
      <w:r w:rsidRPr="00C3618D">
        <w:rPr>
          <w:rFonts w:ascii="Times New Roman" w:hAnsi="Times New Roman" w:cs="Times New Roman"/>
          <w:sz w:val="24"/>
          <w:szCs w:val="24"/>
        </w:rPr>
        <w:t>История создания в России воинских уставов. Понятие о воинских уставах, их виды. Содержание боевых и общевоинских уставов. Устав внутренней службы Вооруженных Сил Российской Федерации. Устав гарнизонной и караульной служб Вооруженных Сил Российской Федерации. Дисциплинарный устав Вооруженных Сил Российской Федерации. Строевой устав Вооруженных Сил Российской Федерации.</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b/>
          <w:bCs/>
          <w:sz w:val="24"/>
          <w:szCs w:val="24"/>
        </w:rPr>
        <w:t>Военная присяга — клятва воина на верность Родине — России. </w:t>
      </w:r>
      <w:r w:rsidRPr="00C3618D">
        <w:rPr>
          <w:rFonts w:ascii="Times New Roman" w:hAnsi="Times New Roman" w:cs="Times New Roman"/>
          <w:sz w:val="24"/>
          <w:szCs w:val="24"/>
        </w:rPr>
        <w:t>История ритуала принятия Военной присяги. Содержание Военной присяги и порядок приведения к ней. Морально-нравственное и правовое значение акта принятия Военной присяги.</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b/>
          <w:bCs/>
          <w:sz w:val="24"/>
          <w:szCs w:val="24"/>
        </w:rPr>
        <w:t>Прохождение военной службы по призыву. </w:t>
      </w:r>
      <w:r w:rsidRPr="00C3618D">
        <w:rPr>
          <w:rFonts w:ascii="Times New Roman" w:hAnsi="Times New Roman" w:cs="Times New Roman"/>
          <w:sz w:val="24"/>
          <w:szCs w:val="24"/>
        </w:rPr>
        <w:t>Категории граждан, подлежащих призыву на военную службу, освобожденных от призыва, не подлежащих призыву. Граждане, которым предоставляется отсрочка от призыва. Граждане, имеющие право на отсрочку от призыва, случаи, когда за ними сохраняется это право. Состав призывной комиссии и принимаемые этой комиссией решения. Начало и окончание военной службы, порядок присвоения воинских званий. Сущность воинского долга. Общие, должностные и специальные обязанности военнослужащих.</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b/>
          <w:bCs/>
          <w:sz w:val="24"/>
          <w:szCs w:val="24"/>
        </w:rPr>
        <w:t>Прохождение военной службы по контракту. </w:t>
      </w:r>
      <w:r w:rsidRPr="00C3618D">
        <w:rPr>
          <w:rFonts w:ascii="Times New Roman" w:hAnsi="Times New Roman" w:cs="Times New Roman"/>
          <w:sz w:val="24"/>
          <w:szCs w:val="24"/>
        </w:rPr>
        <w:t>Категории граждан, имеющих право заключать контракт о прохождении военной службы. Сроки службы по первому и последующим контрактам. Условия, определяемые в контракте о прохождении военной службы. Порядок прохождения и условия военной службы по контракту. Права военнослужащих, заключивших контракт о прохождении военной службы.</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b/>
          <w:bCs/>
          <w:sz w:val="24"/>
          <w:szCs w:val="24"/>
        </w:rPr>
        <w:t>Увольнение с военной службы и пребывание в запасе. </w:t>
      </w:r>
      <w:r w:rsidRPr="00C3618D">
        <w:rPr>
          <w:rFonts w:ascii="Times New Roman" w:hAnsi="Times New Roman" w:cs="Times New Roman"/>
          <w:sz w:val="24"/>
          <w:szCs w:val="24"/>
        </w:rPr>
        <w:t xml:space="preserve">Понятие об увольнении с военной службы. Причины, по которым военнослужащий подлежит увольнению с военной службы. Случаи, когда военнослужащие, не имеющие звания офицера и проходящие </w:t>
      </w:r>
      <w:r w:rsidRPr="00C3618D">
        <w:rPr>
          <w:rFonts w:ascii="Times New Roman" w:hAnsi="Times New Roman" w:cs="Times New Roman"/>
          <w:sz w:val="24"/>
          <w:szCs w:val="24"/>
        </w:rPr>
        <w:lastRenderedPageBreak/>
        <w:t>военную службу по призыву, имеют право на досрочное увольнение. Понятие о запасе Вооруженных Сил Российской Федерации. Категории граждан, состоящих в запасе Вооруженных Сил Российской Федерации. Разряды граждан, пребывающих в запасе. Категории граждан, освобождаемых от военных сборов.</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b/>
          <w:bCs/>
          <w:sz w:val="24"/>
          <w:szCs w:val="24"/>
        </w:rPr>
        <w:t>Воинские звания военнослужащих Вооруженных Сил Российской Федерации. Военная форма одежды. </w:t>
      </w:r>
      <w:r w:rsidRPr="00C3618D">
        <w:rPr>
          <w:rFonts w:ascii="Times New Roman" w:hAnsi="Times New Roman" w:cs="Times New Roman"/>
          <w:sz w:val="24"/>
          <w:szCs w:val="24"/>
        </w:rPr>
        <w:t>Составы и воинские звания военнослужащих, установленные Федеральным законом «О воинской обязанности и военной службе». Значение персональных воинских званий, процедура их присвоения. Виды установленной для военнослужащих военной формы одежды и знаков различия. Порядок получения военной формы одежды при призыве на военную службу.</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b/>
          <w:bCs/>
          <w:sz w:val="24"/>
          <w:szCs w:val="24"/>
        </w:rPr>
        <w:t>Права и ответственность военнослужащих. </w:t>
      </w:r>
      <w:r w:rsidRPr="00C3618D">
        <w:rPr>
          <w:rFonts w:ascii="Times New Roman" w:hAnsi="Times New Roman" w:cs="Times New Roman"/>
          <w:sz w:val="24"/>
          <w:szCs w:val="24"/>
        </w:rPr>
        <w:t xml:space="preserve">Понятие о статусе военнослужащих.  Реализация </w:t>
      </w:r>
      <w:proofErr w:type="spellStart"/>
      <w:r w:rsidRPr="00C3618D">
        <w:rPr>
          <w:rFonts w:ascii="Times New Roman" w:hAnsi="Times New Roman" w:cs="Times New Roman"/>
          <w:sz w:val="24"/>
          <w:szCs w:val="24"/>
        </w:rPr>
        <w:t>общегражданскихправ</w:t>
      </w:r>
      <w:proofErr w:type="spellEnd"/>
      <w:r w:rsidRPr="00C3618D">
        <w:rPr>
          <w:rFonts w:ascii="Times New Roman" w:hAnsi="Times New Roman" w:cs="Times New Roman"/>
          <w:sz w:val="24"/>
          <w:szCs w:val="24"/>
        </w:rPr>
        <w:t xml:space="preserve"> и свобод гражданами, состоящими на военной службе. Особые права военнослужащих. Юридическая ответственность военнослужащих: дисциплинарная, административная, материальная, гражданско-правовая, уголовная.</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sz w:val="24"/>
          <w:szCs w:val="24"/>
        </w:rPr>
        <w:t>Дисциплинарная</w:t>
      </w:r>
      <w:r>
        <w:rPr>
          <w:rFonts w:ascii="Times New Roman" w:hAnsi="Times New Roman" w:cs="Times New Roman"/>
          <w:sz w:val="24"/>
          <w:szCs w:val="24"/>
        </w:rPr>
        <w:t xml:space="preserve"> </w:t>
      </w:r>
      <w:r w:rsidRPr="00C3618D">
        <w:rPr>
          <w:rFonts w:ascii="Times New Roman" w:hAnsi="Times New Roman" w:cs="Times New Roman"/>
          <w:sz w:val="24"/>
          <w:szCs w:val="24"/>
        </w:rPr>
        <w:t>ответственность. Понятие о дисциплинарном проступке. Виды и порядок применения дисциплинарных взысканий.</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sz w:val="24"/>
          <w:szCs w:val="24"/>
        </w:rPr>
        <w:t>Административная</w:t>
      </w:r>
      <w:r>
        <w:rPr>
          <w:rFonts w:ascii="Times New Roman" w:hAnsi="Times New Roman" w:cs="Times New Roman"/>
          <w:sz w:val="24"/>
          <w:szCs w:val="24"/>
        </w:rPr>
        <w:t xml:space="preserve"> </w:t>
      </w:r>
      <w:r w:rsidRPr="00C3618D">
        <w:rPr>
          <w:rFonts w:ascii="Times New Roman" w:hAnsi="Times New Roman" w:cs="Times New Roman"/>
          <w:sz w:val="24"/>
          <w:szCs w:val="24"/>
        </w:rPr>
        <w:t>ответственность. Понятие об административном правонарушении. Виды и порядок применения административных взысканий.</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sz w:val="24"/>
          <w:szCs w:val="24"/>
        </w:rPr>
        <w:t>Материальная</w:t>
      </w:r>
      <w:r>
        <w:rPr>
          <w:rFonts w:ascii="Times New Roman" w:hAnsi="Times New Roman" w:cs="Times New Roman"/>
          <w:sz w:val="24"/>
          <w:szCs w:val="24"/>
        </w:rPr>
        <w:t xml:space="preserve"> </w:t>
      </w:r>
      <w:r w:rsidRPr="00C3618D">
        <w:rPr>
          <w:rFonts w:ascii="Times New Roman" w:hAnsi="Times New Roman" w:cs="Times New Roman"/>
          <w:sz w:val="24"/>
          <w:szCs w:val="24"/>
        </w:rPr>
        <w:t>ответственность. Понятие о материальной ответственности и реальном ущербе. Случаи, в которых применяется материальная ответственность (ограниченная и полная) в виде денежных взысканий. Порядок привлечения военнослужащих к материальной ответственности.</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sz w:val="24"/>
          <w:szCs w:val="24"/>
        </w:rPr>
        <w:t>Уголовная</w:t>
      </w:r>
      <w:r>
        <w:rPr>
          <w:rFonts w:ascii="Times New Roman" w:hAnsi="Times New Roman" w:cs="Times New Roman"/>
          <w:sz w:val="24"/>
          <w:szCs w:val="24"/>
        </w:rPr>
        <w:t xml:space="preserve"> </w:t>
      </w:r>
      <w:r w:rsidRPr="00C3618D">
        <w:rPr>
          <w:rFonts w:ascii="Times New Roman" w:hAnsi="Times New Roman" w:cs="Times New Roman"/>
          <w:sz w:val="24"/>
          <w:szCs w:val="24"/>
        </w:rPr>
        <w:t>ответственность. Уголовные преступления и назначаемые виды наказаний. Преступления против военной службы, за которые предусмотрена уголовная ответственность. Наказание за нарушение уставных правил взаимоотношения между военнослужащими.</w:t>
      </w:r>
    </w:p>
    <w:p w:rsidR="00E645FC" w:rsidRPr="00C3618D" w:rsidRDefault="00E645FC" w:rsidP="00E645FC">
      <w:pPr>
        <w:jc w:val="both"/>
        <w:rPr>
          <w:rFonts w:ascii="Times New Roman" w:hAnsi="Times New Roman" w:cs="Times New Roman"/>
          <w:sz w:val="24"/>
          <w:szCs w:val="24"/>
        </w:rPr>
      </w:pPr>
      <w:r>
        <w:rPr>
          <w:rFonts w:ascii="Times New Roman" w:hAnsi="Times New Roman" w:cs="Times New Roman"/>
          <w:b/>
          <w:i/>
          <w:sz w:val="28"/>
          <w:szCs w:val="28"/>
        </w:rPr>
        <w:t>Глава 3. Военнослужащий – защитник своего отечества. Честь и достоинство воина вооруженных сил.</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b/>
          <w:bCs/>
          <w:sz w:val="24"/>
          <w:szCs w:val="24"/>
        </w:rPr>
        <w:t>Военнослужащий — патриот, с честью и достоинством несущий звание защитника Отечества. </w:t>
      </w:r>
      <w:r w:rsidRPr="00C3618D">
        <w:rPr>
          <w:rFonts w:ascii="Times New Roman" w:hAnsi="Times New Roman" w:cs="Times New Roman"/>
          <w:sz w:val="24"/>
          <w:szCs w:val="24"/>
        </w:rPr>
        <w:t>Главные требования, предъявляемые к солдату. Понятие о патриотизме. Примеры патриотизма народа в русской истории. Понятие о воинском долге, требования воинского долга к военнослужащим. Понятие о воинской дисциплине и ее важность в условиях ведения боевых действий.</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b/>
          <w:bCs/>
          <w:sz w:val="24"/>
          <w:szCs w:val="24"/>
        </w:rPr>
        <w:t>Военнослужащий — специалист, в совершенстве владеющий оружием и военной техникой. </w:t>
      </w:r>
      <w:r w:rsidRPr="00C3618D">
        <w:rPr>
          <w:rFonts w:ascii="Times New Roman" w:hAnsi="Times New Roman" w:cs="Times New Roman"/>
          <w:sz w:val="24"/>
          <w:szCs w:val="24"/>
        </w:rPr>
        <w:t xml:space="preserve">Характер и цели обучения военнослужащих. Понятие о системе боевой подготовки. Тактическая, огневая, физическая, техническая, строевая подготовка, изучение общевоинских уставов. Одиночная подготовка военнослужащих. </w:t>
      </w:r>
      <w:proofErr w:type="spellStart"/>
      <w:r w:rsidRPr="00C3618D">
        <w:rPr>
          <w:rFonts w:ascii="Times New Roman" w:hAnsi="Times New Roman" w:cs="Times New Roman"/>
          <w:sz w:val="24"/>
          <w:szCs w:val="24"/>
        </w:rPr>
        <w:t>Слаживание</w:t>
      </w:r>
      <w:proofErr w:type="spellEnd"/>
      <w:r w:rsidRPr="00C3618D">
        <w:rPr>
          <w:rFonts w:ascii="Times New Roman" w:hAnsi="Times New Roman" w:cs="Times New Roman"/>
          <w:sz w:val="24"/>
          <w:szCs w:val="24"/>
        </w:rPr>
        <w:t xml:space="preserve"> подразделений и частей.</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b/>
          <w:bCs/>
          <w:sz w:val="24"/>
          <w:szCs w:val="24"/>
        </w:rPr>
        <w:t>Требования воинской деятельности, предъявляемые к моральным, индивидуально-психологическим и профессиональным качествам гражданина. </w:t>
      </w:r>
      <w:r w:rsidRPr="00C3618D">
        <w:rPr>
          <w:rFonts w:ascii="Times New Roman" w:hAnsi="Times New Roman" w:cs="Times New Roman"/>
          <w:sz w:val="24"/>
          <w:szCs w:val="24"/>
        </w:rPr>
        <w:t xml:space="preserve">Цели и виды воинской деятельности. Понятие о боевой деятельности. Характеристика боевых действий. </w:t>
      </w:r>
      <w:r w:rsidRPr="00C3618D">
        <w:rPr>
          <w:rFonts w:ascii="Times New Roman" w:hAnsi="Times New Roman" w:cs="Times New Roman"/>
          <w:sz w:val="24"/>
          <w:szCs w:val="24"/>
        </w:rPr>
        <w:lastRenderedPageBreak/>
        <w:t>Понятие об учебно-боевой деятельности, ее характеристика. Понятие о повседневной деятельности, ее регламентирование. Главные требования, предъявляемые воинской деятельностью к каждому военнослужащему, важность качеств, необходимых для успешной военной деятельности. Основные профессионально важные качества военнослужащих некоторых видов Вооруженных Сил и родов войск. Коллективный характер воинской деятельности.</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b/>
          <w:bCs/>
          <w:sz w:val="24"/>
          <w:szCs w:val="24"/>
        </w:rPr>
        <w:t>Военнослужащий — подчиненный, строго соблюдающий Конституцию и законы Российской Федерации, выполняющий требования воинских уставов, приказы командиров и начальников. </w:t>
      </w:r>
      <w:r w:rsidRPr="00C3618D">
        <w:rPr>
          <w:rFonts w:ascii="Times New Roman" w:hAnsi="Times New Roman" w:cs="Times New Roman"/>
          <w:sz w:val="24"/>
          <w:szCs w:val="24"/>
        </w:rPr>
        <w:t>Деление военнослужащих на начальников и подчиненных. Понятие о единоначалии. Понятие о дисциплинированности. Виды дисциплинированности. Важность дисциплинированности в боевых условиях. Формирование дисциплинированности как важного качества личности воина.</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b/>
          <w:bCs/>
          <w:sz w:val="24"/>
          <w:szCs w:val="24"/>
        </w:rPr>
        <w:t>Как стать офицером Российской армии. </w:t>
      </w:r>
      <w:r w:rsidRPr="00C3618D">
        <w:rPr>
          <w:rFonts w:ascii="Times New Roman" w:hAnsi="Times New Roman" w:cs="Times New Roman"/>
          <w:sz w:val="24"/>
          <w:szCs w:val="24"/>
        </w:rPr>
        <w:t>История военно-учебных заведений России. Система военного образования Российской Федерации. Правила приема в военные образовательные учреждения профессионального образования: необходимые документы и требования к кандидату. Кандидаты, зачисляемые без проверки общеобразовательной подготовки и вне конкурса, кандидаты, пользующиеся преимущественным правом при зачислении. Обучение в военном образовательном учреждении. Санкции, применяемые к лицам, отчисленным из военного образовательного учреждения: направление для прохождения военной службы по призыву, возмещение средств, затраченных на обучение. Завершение обучения и присвоение офицерского знания.</w:t>
      </w:r>
    </w:p>
    <w:p w:rsidR="00E645FC" w:rsidRDefault="00E645FC" w:rsidP="00E645FC">
      <w:pPr>
        <w:jc w:val="both"/>
        <w:rPr>
          <w:rFonts w:ascii="Times New Roman" w:hAnsi="Times New Roman" w:cs="Times New Roman"/>
          <w:sz w:val="24"/>
          <w:szCs w:val="24"/>
        </w:rPr>
      </w:pPr>
      <w:r w:rsidRPr="00C3618D">
        <w:rPr>
          <w:rFonts w:ascii="Times New Roman" w:hAnsi="Times New Roman" w:cs="Times New Roman"/>
          <w:b/>
          <w:bCs/>
          <w:sz w:val="24"/>
          <w:szCs w:val="24"/>
        </w:rPr>
        <w:t>Международная миротворческая деятельность Вооруженных Сил Российской Федерации. </w:t>
      </w:r>
      <w:r w:rsidRPr="00C3618D">
        <w:rPr>
          <w:rFonts w:ascii="Times New Roman" w:hAnsi="Times New Roman" w:cs="Times New Roman"/>
          <w:sz w:val="24"/>
          <w:szCs w:val="24"/>
        </w:rPr>
        <w:t>Важность международного сотрудничества в области поддержания стабильности и мира. Участие России в урегулировании конфликтов. Внутренние и международные документы, на основании которых осуществляется миротворческая деятельность. Социальные гарантии и компенсации военнослужащим, проходящим службу в «горячих» точках.</w:t>
      </w:r>
    </w:p>
    <w:p w:rsidR="00E645FC" w:rsidRDefault="00E645FC" w:rsidP="00E645FC">
      <w:pPr>
        <w:jc w:val="both"/>
        <w:rPr>
          <w:rFonts w:ascii="Times New Roman" w:hAnsi="Times New Roman" w:cs="Times New Roman"/>
          <w:i/>
          <w:sz w:val="24"/>
          <w:szCs w:val="24"/>
        </w:rPr>
      </w:pPr>
      <w:r w:rsidRPr="0013260C">
        <w:rPr>
          <w:rFonts w:ascii="Times New Roman" w:hAnsi="Times New Roman" w:cs="Times New Roman"/>
          <w:b/>
          <w:i/>
          <w:sz w:val="24"/>
          <w:szCs w:val="24"/>
        </w:rPr>
        <w:t>Практическое занятие</w:t>
      </w:r>
      <w:r w:rsidRPr="0013260C">
        <w:rPr>
          <w:rFonts w:ascii="Times New Roman" w:hAnsi="Times New Roman" w:cs="Times New Roman"/>
          <w:i/>
          <w:sz w:val="24"/>
          <w:szCs w:val="24"/>
        </w:rPr>
        <w:t>: «Стрельба из пневматической винтовки»</w:t>
      </w:r>
    </w:p>
    <w:p w:rsidR="00E645FC" w:rsidRPr="0013260C" w:rsidRDefault="00E645FC" w:rsidP="00E645FC">
      <w:pPr>
        <w:jc w:val="both"/>
        <w:rPr>
          <w:rFonts w:ascii="Times New Roman" w:hAnsi="Times New Roman" w:cs="Times New Roman"/>
          <w:i/>
          <w:sz w:val="24"/>
          <w:szCs w:val="24"/>
        </w:rPr>
      </w:pPr>
      <w:r w:rsidRPr="0013260C">
        <w:rPr>
          <w:rFonts w:ascii="Times New Roman" w:hAnsi="Times New Roman" w:cs="Times New Roman"/>
          <w:b/>
          <w:i/>
          <w:sz w:val="24"/>
          <w:szCs w:val="24"/>
        </w:rPr>
        <w:t>Практическое занятие</w:t>
      </w:r>
      <w:r w:rsidRPr="0013260C">
        <w:rPr>
          <w:rFonts w:ascii="Times New Roman" w:hAnsi="Times New Roman" w:cs="Times New Roman"/>
          <w:i/>
          <w:sz w:val="24"/>
          <w:szCs w:val="24"/>
        </w:rPr>
        <w:t>: «Неполная сборка-разборка АК-74»</w:t>
      </w:r>
    </w:p>
    <w:p w:rsidR="00E645FC" w:rsidRPr="00C3618D" w:rsidRDefault="00E645FC" w:rsidP="00E645FC">
      <w:pPr>
        <w:jc w:val="both"/>
        <w:rPr>
          <w:rFonts w:ascii="Times New Roman" w:hAnsi="Times New Roman" w:cs="Times New Roman"/>
          <w:sz w:val="24"/>
          <w:szCs w:val="24"/>
        </w:rPr>
      </w:pPr>
      <w:r>
        <w:rPr>
          <w:rFonts w:ascii="Times New Roman" w:hAnsi="Times New Roman" w:cs="Times New Roman"/>
          <w:b/>
          <w:i/>
          <w:sz w:val="28"/>
          <w:szCs w:val="28"/>
        </w:rPr>
        <w:t>Глава 4. Международное гуманитарное право. Защита жертв вооруженных конфликтов</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b/>
          <w:bCs/>
          <w:sz w:val="24"/>
          <w:szCs w:val="24"/>
        </w:rPr>
        <w:t>Ограничение средств и методов ведения военных действий в международном гуманитарном праве. </w:t>
      </w:r>
      <w:r w:rsidRPr="00C3618D">
        <w:rPr>
          <w:rFonts w:ascii="Times New Roman" w:hAnsi="Times New Roman" w:cs="Times New Roman"/>
          <w:sz w:val="24"/>
          <w:szCs w:val="24"/>
        </w:rPr>
        <w:t>Особенности ведения военных действий в XX веке. Основные документы международного гуманитарного права. Цели международного гуманитарного права: защита населения и ограничения при ведении военных действий. Основные типы ограничений при ведении военных действий в международном гуманитарном праве: по лицам, объектам, средствам и методам. Главный принцип ведения боевых действий. Запреты в отношении методов и средств ведения боевых действий.</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b/>
          <w:bCs/>
          <w:sz w:val="24"/>
          <w:szCs w:val="24"/>
        </w:rPr>
        <w:t>Международные отличительные знаки, используемые во время военного конфликта. </w:t>
      </w:r>
      <w:r w:rsidRPr="00C3618D">
        <w:rPr>
          <w:rFonts w:ascii="Times New Roman" w:hAnsi="Times New Roman" w:cs="Times New Roman"/>
          <w:sz w:val="24"/>
          <w:szCs w:val="24"/>
        </w:rPr>
        <w:t xml:space="preserve">Назначение международных отличительных знаков и история их использования. Лица и объекты, находящиеся под защитой и имеющие право на использование отличительных </w:t>
      </w:r>
      <w:r w:rsidRPr="00C3618D">
        <w:rPr>
          <w:rFonts w:ascii="Times New Roman" w:hAnsi="Times New Roman" w:cs="Times New Roman"/>
          <w:sz w:val="24"/>
          <w:szCs w:val="24"/>
        </w:rPr>
        <w:lastRenderedPageBreak/>
        <w:t>знаков. Последствия недобросовестного использования отличительных знаков. Система гражданской обороны, ее задачи и используемый отличительный знак. Понятие о культурных ценностях. Общая и особая защита культурных ценностей и обозначающие ее специальные отличительные знаки. Отличительный знак защиты установок и сооружений, содержащих опасные силы. Предназначение белого флага. Создание нейтральной зоны и обозначающий ее знак.</w:t>
      </w:r>
    </w:p>
    <w:p w:rsidR="00E645FC" w:rsidRPr="002B06CA" w:rsidRDefault="00E645FC" w:rsidP="00E645FC">
      <w:pPr>
        <w:jc w:val="both"/>
        <w:rPr>
          <w:rFonts w:ascii="Times New Roman" w:hAnsi="Times New Roman" w:cs="Times New Roman"/>
          <w:b/>
          <w:i/>
          <w:sz w:val="28"/>
          <w:szCs w:val="28"/>
        </w:rPr>
      </w:pPr>
      <w:r w:rsidRPr="002B06CA">
        <w:rPr>
          <w:rFonts w:ascii="Times New Roman" w:hAnsi="Times New Roman" w:cs="Times New Roman"/>
          <w:b/>
          <w:i/>
          <w:sz w:val="28"/>
          <w:szCs w:val="28"/>
        </w:rPr>
        <w:t>Глава 5.</w:t>
      </w:r>
      <w:r>
        <w:rPr>
          <w:rFonts w:ascii="Times New Roman" w:hAnsi="Times New Roman" w:cs="Times New Roman"/>
          <w:sz w:val="24"/>
          <w:szCs w:val="24"/>
        </w:rPr>
        <w:t xml:space="preserve"> </w:t>
      </w:r>
      <w:r w:rsidRPr="002B06CA">
        <w:rPr>
          <w:rFonts w:ascii="Times New Roman" w:hAnsi="Times New Roman" w:cs="Times New Roman"/>
          <w:b/>
          <w:i/>
          <w:sz w:val="28"/>
          <w:szCs w:val="28"/>
        </w:rPr>
        <w:t>Психологические основы подготовки к военной службе.</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b/>
          <w:bCs/>
          <w:sz w:val="24"/>
          <w:szCs w:val="24"/>
        </w:rPr>
        <w:t>Призыв на военную службу как стрессовая ситуация. </w:t>
      </w:r>
      <w:r w:rsidRPr="00C3618D">
        <w:rPr>
          <w:rFonts w:ascii="Times New Roman" w:hAnsi="Times New Roman" w:cs="Times New Roman"/>
          <w:sz w:val="24"/>
          <w:szCs w:val="24"/>
        </w:rPr>
        <w:t xml:space="preserve">Понятие о стрессе и </w:t>
      </w:r>
      <w:proofErr w:type="spellStart"/>
      <w:r w:rsidRPr="00C3618D">
        <w:rPr>
          <w:rFonts w:ascii="Times New Roman" w:hAnsi="Times New Roman" w:cs="Times New Roman"/>
          <w:sz w:val="24"/>
          <w:szCs w:val="24"/>
        </w:rPr>
        <w:t>дистрессе</w:t>
      </w:r>
      <w:proofErr w:type="spellEnd"/>
      <w:r w:rsidRPr="00C3618D">
        <w:rPr>
          <w:rFonts w:ascii="Times New Roman" w:hAnsi="Times New Roman" w:cs="Times New Roman"/>
          <w:sz w:val="24"/>
          <w:szCs w:val="24"/>
        </w:rPr>
        <w:t xml:space="preserve">. Практические советы по подготовке к </w:t>
      </w:r>
      <w:proofErr w:type="spellStart"/>
      <w:r w:rsidRPr="00C3618D">
        <w:rPr>
          <w:rFonts w:ascii="Times New Roman" w:hAnsi="Times New Roman" w:cs="Times New Roman"/>
          <w:sz w:val="24"/>
          <w:szCs w:val="24"/>
        </w:rPr>
        <w:t>стрессогенной</w:t>
      </w:r>
      <w:proofErr w:type="spellEnd"/>
      <w:r w:rsidRPr="00C3618D">
        <w:rPr>
          <w:rFonts w:ascii="Times New Roman" w:hAnsi="Times New Roman" w:cs="Times New Roman"/>
          <w:sz w:val="24"/>
          <w:szCs w:val="24"/>
        </w:rPr>
        <w:t xml:space="preserve"> ситуации и благополучному выходу из нее. Признаки стрессового состояния.</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b/>
          <w:bCs/>
          <w:sz w:val="24"/>
          <w:szCs w:val="24"/>
        </w:rPr>
        <w:t>Личность и социальная роль военного человека. </w:t>
      </w:r>
      <w:r w:rsidRPr="00C3618D">
        <w:rPr>
          <w:rFonts w:ascii="Times New Roman" w:hAnsi="Times New Roman" w:cs="Times New Roman"/>
          <w:sz w:val="24"/>
          <w:szCs w:val="24"/>
        </w:rPr>
        <w:t>Понятие о личности, социальной позиции, социальной роли. Принятие социальной роли военного человека. Важность знаний о стрессе и собственных психологических особенностях.</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b/>
          <w:bCs/>
          <w:sz w:val="24"/>
          <w:szCs w:val="24"/>
        </w:rPr>
        <w:t>Психологические свойства в структуре личности. </w:t>
      </w:r>
      <w:r w:rsidRPr="00C3618D">
        <w:rPr>
          <w:rFonts w:ascii="Times New Roman" w:hAnsi="Times New Roman" w:cs="Times New Roman"/>
          <w:sz w:val="24"/>
          <w:szCs w:val="24"/>
        </w:rPr>
        <w:t>Направленность как ведущее психологическое свойство в структуре человеческой личности. Понятие о мировоззрении. Важность наличия у призывника и военнослужащего правильно сформированного мировоззрения.</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b/>
          <w:bCs/>
          <w:sz w:val="24"/>
          <w:szCs w:val="24"/>
        </w:rPr>
        <w:t>Слухи и искаженная информация. </w:t>
      </w:r>
      <w:r w:rsidRPr="00C3618D">
        <w:rPr>
          <w:rFonts w:ascii="Times New Roman" w:hAnsi="Times New Roman" w:cs="Times New Roman"/>
          <w:sz w:val="24"/>
          <w:szCs w:val="24"/>
        </w:rPr>
        <w:t>Причины и последствия распространения негативных слухов относительно военной службы. Типология слухов. Психологические закономерности распространения слухов. Профилактика воздействия слухов на формирование мировоззрения.</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b/>
          <w:bCs/>
          <w:sz w:val="24"/>
          <w:szCs w:val="24"/>
        </w:rPr>
        <w:t>О морально-этических качествах военнослужащих. </w:t>
      </w:r>
      <w:r w:rsidRPr="00C3618D">
        <w:rPr>
          <w:rFonts w:ascii="Times New Roman" w:hAnsi="Times New Roman" w:cs="Times New Roman"/>
          <w:sz w:val="24"/>
          <w:szCs w:val="24"/>
        </w:rPr>
        <w:t>Понятие о совести. Требования совести, ее основа и проявления. Понятие о чести и достоинстве. Понятие о чести коллектива. Защита Родины как защита личного достоинства.</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b/>
          <w:bCs/>
          <w:sz w:val="24"/>
          <w:szCs w:val="24"/>
        </w:rPr>
        <w:t>Чувства личности и военная служба. </w:t>
      </w:r>
      <w:r w:rsidRPr="00C3618D">
        <w:rPr>
          <w:rFonts w:ascii="Times New Roman" w:hAnsi="Times New Roman" w:cs="Times New Roman"/>
          <w:sz w:val="24"/>
          <w:szCs w:val="24"/>
        </w:rPr>
        <w:t>Понятие о чувствах и эмоциях личности. Понятие о чувстве патриотизма. Причины психофизиологических трудностей, с которыми сталкиваются призывники и новобранцы.</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b/>
          <w:bCs/>
          <w:sz w:val="24"/>
          <w:szCs w:val="24"/>
        </w:rPr>
        <w:t>Самовоспитание и самосовершенствование личности. </w:t>
      </w:r>
      <w:r w:rsidRPr="00C3618D">
        <w:rPr>
          <w:rFonts w:ascii="Times New Roman" w:hAnsi="Times New Roman" w:cs="Times New Roman"/>
          <w:sz w:val="24"/>
          <w:szCs w:val="24"/>
        </w:rPr>
        <w:t>Понятие о самовоспитании и самосовершенствовании. Чувства, имеющие способность к развитию. Понятие о сознательном действии. Преодоление внутренних и внешних препятствий ради осуществления цели.</w:t>
      </w:r>
    </w:p>
    <w:p w:rsidR="00E645FC" w:rsidRPr="00C3618D" w:rsidRDefault="00E645FC" w:rsidP="00E645FC">
      <w:pPr>
        <w:jc w:val="both"/>
        <w:rPr>
          <w:rFonts w:ascii="Times New Roman" w:hAnsi="Times New Roman" w:cs="Times New Roman"/>
          <w:sz w:val="24"/>
          <w:szCs w:val="24"/>
        </w:rPr>
      </w:pPr>
      <w:r w:rsidRPr="00C3618D">
        <w:rPr>
          <w:rFonts w:ascii="Times New Roman" w:hAnsi="Times New Roman" w:cs="Times New Roman"/>
          <w:b/>
          <w:bCs/>
          <w:sz w:val="24"/>
          <w:szCs w:val="24"/>
        </w:rPr>
        <w:t>Психическое саморегулирование и самоанализ. </w:t>
      </w:r>
      <w:r w:rsidRPr="00C3618D">
        <w:rPr>
          <w:rFonts w:ascii="Times New Roman" w:hAnsi="Times New Roman" w:cs="Times New Roman"/>
          <w:sz w:val="24"/>
          <w:szCs w:val="24"/>
        </w:rPr>
        <w:t>Понятие о психическом саморегулировании. Применение психического саморегулирования. Наиболее известные методы психического саморегулирования. Самоанализ: разновидности, поставленные цели, используемые приемы. Важность ведения записей о ходе исследования своей личности и данных, полученных в ходе самоанализа.</w:t>
      </w:r>
    </w:p>
    <w:p w:rsidR="00E645FC" w:rsidRDefault="00E645FC" w:rsidP="00E645FC">
      <w:pPr>
        <w:shd w:val="clear" w:color="auto" w:fill="FFFFFF"/>
        <w:spacing w:after="0" w:line="240" w:lineRule="auto"/>
        <w:ind w:firstLine="284"/>
        <w:rPr>
          <w:rFonts w:ascii="Times New Roman" w:eastAsia="Times New Roman" w:hAnsi="Times New Roman" w:cs="Times New Roman"/>
          <w:b/>
          <w:bCs/>
          <w:color w:val="000000"/>
          <w:sz w:val="24"/>
          <w:szCs w:val="24"/>
          <w:lang w:eastAsia="ru-RU"/>
        </w:rPr>
      </w:pPr>
    </w:p>
    <w:p w:rsidR="00E645FC" w:rsidRDefault="00E645FC" w:rsidP="00E645FC">
      <w:pPr>
        <w:shd w:val="clear" w:color="auto" w:fill="FFFFFF"/>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3. УЧЕБНО – ТЕМАТИЧЕСКОЕ ПЛАНИРОВАНИЕ </w:t>
      </w:r>
      <w:r w:rsidRPr="00196E31">
        <w:rPr>
          <w:rFonts w:ascii="Times New Roman" w:eastAsia="Times New Roman" w:hAnsi="Times New Roman" w:cs="Times New Roman"/>
          <w:b/>
          <w:bCs/>
          <w:color w:val="000000"/>
          <w:sz w:val="24"/>
          <w:szCs w:val="24"/>
          <w:lang w:eastAsia="ru-RU"/>
        </w:rPr>
        <w:t>11КЛАСС</w:t>
      </w:r>
    </w:p>
    <w:p w:rsidR="00E645FC" w:rsidRPr="00196E31" w:rsidRDefault="00E645FC" w:rsidP="00E645FC">
      <w:pPr>
        <w:shd w:val="clear" w:color="auto" w:fill="FFFFFF"/>
        <w:spacing w:after="0" w:line="240" w:lineRule="auto"/>
        <w:ind w:firstLine="284"/>
        <w:rPr>
          <w:rFonts w:ascii="Times New Roman" w:eastAsia="Times New Roman" w:hAnsi="Times New Roman" w:cs="Times New Roman"/>
          <w:b/>
          <w:bCs/>
          <w:color w:val="000000"/>
          <w:sz w:val="24"/>
          <w:szCs w:val="24"/>
          <w:lang w:eastAsia="ru-RU"/>
        </w:rPr>
      </w:pPr>
    </w:p>
    <w:p w:rsidR="00E645FC" w:rsidRPr="00951DD1" w:rsidRDefault="00E645FC" w:rsidP="00E645FC">
      <w:pPr>
        <w:shd w:val="clear" w:color="auto" w:fill="FFFFFF"/>
        <w:spacing w:after="0" w:line="240" w:lineRule="auto"/>
        <w:ind w:firstLine="284"/>
        <w:rPr>
          <w:rFonts w:ascii="Calibri" w:eastAsia="Times New Roman" w:hAnsi="Calibri" w:cs="Calibri"/>
          <w:color w:val="000000"/>
          <w:lang w:eastAsia="ru-RU"/>
        </w:rPr>
      </w:pPr>
      <w:bookmarkStart w:id="3" w:name="09bc2bb180b1584a67b57d9e7c27a27ddbd292d1"/>
      <w:bookmarkStart w:id="4" w:name="1"/>
      <w:bookmarkEnd w:id="3"/>
      <w:bookmarkEnd w:id="4"/>
    </w:p>
    <w:tbl>
      <w:tblPr>
        <w:tblW w:w="13982" w:type="dxa"/>
        <w:shd w:val="clear" w:color="auto" w:fill="FFFFFF"/>
        <w:tblCellMar>
          <w:left w:w="0" w:type="dxa"/>
          <w:right w:w="0" w:type="dxa"/>
        </w:tblCellMar>
        <w:tblLook w:val="04A0" w:firstRow="1" w:lastRow="0" w:firstColumn="1" w:lastColumn="0" w:noHBand="0" w:noVBand="1"/>
      </w:tblPr>
      <w:tblGrid>
        <w:gridCol w:w="1266"/>
        <w:gridCol w:w="6946"/>
        <w:gridCol w:w="1559"/>
        <w:gridCol w:w="1985"/>
        <w:gridCol w:w="2226"/>
      </w:tblGrid>
      <w:tr w:rsidR="00E645FC" w:rsidRPr="00951DD1" w:rsidTr="00FE3B8C">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E645FC" w:rsidRPr="00951DD1" w:rsidRDefault="00E645FC" w:rsidP="00FE3B8C">
            <w:pPr>
              <w:spacing w:after="0" w:line="240" w:lineRule="auto"/>
              <w:ind w:left="127"/>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rsidR="00E645FC" w:rsidRPr="00951DD1" w:rsidRDefault="00E645FC" w:rsidP="00FE3B8C">
            <w:pPr>
              <w:spacing w:after="0" w:line="240" w:lineRule="auto"/>
              <w:ind w:left="960"/>
              <w:jc w:val="center"/>
              <w:rPr>
                <w:rFonts w:ascii="Calibri" w:eastAsia="Times New Roman" w:hAnsi="Calibri" w:cs="Calibri"/>
                <w:color w:val="000000"/>
                <w:lang w:eastAsia="ru-RU"/>
              </w:rPr>
            </w:pPr>
            <w:r w:rsidRPr="00951DD1">
              <w:rPr>
                <w:rFonts w:ascii="Times New Roman" w:eastAsia="Times New Roman" w:hAnsi="Times New Roman" w:cs="Times New Roman"/>
                <w:b/>
                <w:bCs/>
                <w:color w:val="000000"/>
                <w:sz w:val="24"/>
                <w:szCs w:val="24"/>
                <w:lang w:eastAsia="ru-RU"/>
              </w:rPr>
              <w:t>НАИМЕНОВАНИЯ РАЗДЕЛОВ И ТЕМ</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E645FC" w:rsidRPr="00951DD1" w:rsidRDefault="00E645FC" w:rsidP="00FE3B8C">
            <w:pPr>
              <w:spacing w:after="0" w:line="240" w:lineRule="auto"/>
              <w:jc w:val="center"/>
              <w:rPr>
                <w:rFonts w:ascii="Calibri" w:eastAsia="Times New Roman" w:hAnsi="Calibri" w:cs="Calibri"/>
                <w:color w:val="000000"/>
                <w:lang w:eastAsia="ru-RU"/>
              </w:rPr>
            </w:pPr>
            <w:r w:rsidRPr="00951DD1">
              <w:rPr>
                <w:rFonts w:ascii="Times New Roman" w:eastAsia="Times New Roman" w:hAnsi="Times New Roman" w:cs="Times New Roman"/>
                <w:b/>
                <w:bCs/>
                <w:color w:val="000000"/>
                <w:sz w:val="24"/>
                <w:szCs w:val="24"/>
                <w:lang w:eastAsia="ru-RU"/>
              </w:rPr>
              <w:t>Количество часов</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E645FC" w:rsidRPr="00951DD1" w:rsidRDefault="00E645FC" w:rsidP="00FE3B8C">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Практические занятия</w:t>
            </w: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E645FC" w:rsidRPr="00951DD1" w:rsidRDefault="00E645FC" w:rsidP="00FE3B8C">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Контрольные работы</w:t>
            </w:r>
          </w:p>
        </w:tc>
      </w:tr>
      <w:tr w:rsidR="00E645FC" w:rsidRPr="00951DD1" w:rsidTr="00FE3B8C">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E645FC" w:rsidRPr="00951DD1" w:rsidRDefault="00E645FC" w:rsidP="00FE3B8C">
            <w:pPr>
              <w:spacing w:after="0" w:line="240" w:lineRule="auto"/>
              <w:ind w:left="102"/>
              <w:rPr>
                <w:rFonts w:ascii="Times New Roman" w:eastAsia="Times New Roman" w:hAnsi="Times New Roman" w:cs="Times New Roman"/>
                <w:b/>
                <w:bCs/>
                <w:color w:val="000000"/>
                <w:sz w:val="24"/>
                <w:szCs w:val="24"/>
                <w:lang w:eastAsia="ru-RU"/>
              </w:rPr>
            </w:pP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E645FC" w:rsidRPr="00951DD1" w:rsidRDefault="00E645FC" w:rsidP="00FE3B8C">
            <w:pPr>
              <w:spacing w:after="0" w:line="240" w:lineRule="auto"/>
              <w:ind w:left="102"/>
              <w:rPr>
                <w:rFonts w:ascii="Calibri" w:eastAsia="Times New Roman" w:hAnsi="Calibri" w:cs="Calibri"/>
                <w:color w:val="000000"/>
                <w:lang w:eastAsia="ru-RU"/>
              </w:rPr>
            </w:pPr>
            <w:r w:rsidRPr="00951DD1">
              <w:rPr>
                <w:rFonts w:ascii="Times New Roman" w:eastAsia="Times New Roman" w:hAnsi="Times New Roman" w:cs="Times New Roman"/>
                <w:b/>
                <w:bCs/>
                <w:color w:val="000000"/>
                <w:sz w:val="24"/>
                <w:szCs w:val="24"/>
                <w:lang w:eastAsia="ru-RU"/>
              </w:rPr>
              <w:t xml:space="preserve">Раздел I. </w:t>
            </w:r>
            <w:r w:rsidRPr="00196E31">
              <w:rPr>
                <w:rFonts w:ascii="Times New Roman" w:eastAsia="Times New Roman" w:hAnsi="Times New Roman" w:cs="Times New Roman"/>
                <w:b/>
                <w:bCs/>
                <w:color w:val="000000"/>
                <w:sz w:val="24"/>
                <w:szCs w:val="24"/>
                <w:lang w:eastAsia="ru-RU"/>
              </w:rPr>
              <w:t>Основы медицинских знаний и здорового образа жизни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E645FC" w:rsidRPr="00951DD1" w:rsidRDefault="00E645FC" w:rsidP="00FE3B8C">
            <w:pPr>
              <w:spacing w:after="0" w:line="240" w:lineRule="auto"/>
              <w:jc w:val="center"/>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14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E645FC" w:rsidRPr="00951DD1" w:rsidRDefault="00E645FC" w:rsidP="00FE3B8C">
            <w:pPr>
              <w:spacing w:after="0" w:line="240" w:lineRule="auto"/>
              <w:jc w:val="center"/>
              <w:rPr>
                <w:rFonts w:ascii="Times New Roman" w:eastAsia="Times New Roman" w:hAnsi="Times New Roman" w:cs="Times New Roman"/>
                <w:b/>
                <w:bCs/>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E645FC" w:rsidRPr="00951DD1" w:rsidRDefault="00E645FC" w:rsidP="00FE3B8C">
            <w:pPr>
              <w:spacing w:after="0" w:line="240" w:lineRule="auto"/>
              <w:jc w:val="center"/>
              <w:rPr>
                <w:rFonts w:ascii="Times New Roman" w:eastAsia="Times New Roman" w:hAnsi="Times New Roman" w:cs="Times New Roman"/>
                <w:b/>
                <w:bCs/>
                <w:color w:val="000000"/>
                <w:sz w:val="24"/>
                <w:szCs w:val="24"/>
                <w:lang w:eastAsia="ru-RU"/>
              </w:rPr>
            </w:pPr>
          </w:p>
        </w:tc>
      </w:tr>
      <w:tr w:rsidR="00E645FC" w:rsidRPr="00951DD1" w:rsidTr="00FE3B8C">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E645FC" w:rsidRPr="0001643C" w:rsidRDefault="00E645FC" w:rsidP="00FE3B8C">
            <w:pPr>
              <w:spacing w:after="0" w:line="240" w:lineRule="auto"/>
              <w:jc w:val="center"/>
              <w:rPr>
                <w:rFonts w:ascii="Times New Roman" w:eastAsia="Times New Roman" w:hAnsi="Times New Roman" w:cs="Times New Roman"/>
                <w:b/>
                <w:i/>
                <w:color w:val="000000"/>
                <w:sz w:val="24"/>
                <w:szCs w:val="24"/>
                <w:lang w:eastAsia="ru-RU"/>
              </w:rPr>
            </w:pPr>
            <w:r w:rsidRPr="0001643C">
              <w:rPr>
                <w:rFonts w:ascii="Times New Roman" w:eastAsia="Times New Roman" w:hAnsi="Times New Roman" w:cs="Times New Roman"/>
                <w:b/>
                <w:i/>
                <w:color w:val="000000"/>
                <w:sz w:val="24"/>
                <w:szCs w:val="24"/>
                <w:lang w:eastAsia="ru-RU"/>
              </w:rPr>
              <w:t>Глава 1</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E645FC" w:rsidRPr="00951DD1" w:rsidRDefault="00E645FC" w:rsidP="00FE3B8C">
            <w:pPr>
              <w:spacing w:after="0" w:line="240" w:lineRule="auto"/>
              <w:rPr>
                <w:rFonts w:ascii="Calibri" w:eastAsia="Times New Roman" w:hAnsi="Calibri" w:cs="Calibri"/>
                <w:color w:val="000000"/>
                <w:lang w:eastAsia="ru-RU"/>
              </w:rPr>
            </w:pPr>
            <w:r w:rsidRPr="00196E31">
              <w:rPr>
                <w:rFonts w:ascii="Times New Roman" w:eastAsia="Times New Roman" w:hAnsi="Times New Roman" w:cs="Times New Roman"/>
                <w:color w:val="000000"/>
                <w:sz w:val="24"/>
                <w:szCs w:val="24"/>
                <w:lang w:eastAsia="ru-RU"/>
              </w:rPr>
              <w:t>Основы здорового образа жизни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E645FC" w:rsidRPr="00951DD1" w:rsidRDefault="00E645FC" w:rsidP="00FE3B8C">
            <w:pPr>
              <w:spacing w:after="0" w:line="240" w:lineRule="auto"/>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6</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E645FC" w:rsidRPr="00951DD1" w:rsidRDefault="00E645FC" w:rsidP="00FE3B8C">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E645FC" w:rsidRPr="00951DD1" w:rsidRDefault="00E645FC" w:rsidP="00FE3B8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E645FC" w:rsidRPr="00951DD1" w:rsidTr="00FE3B8C">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E645FC" w:rsidRPr="0001643C" w:rsidRDefault="00E645FC" w:rsidP="00FE3B8C">
            <w:pPr>
              <w:spacing w:after="0" w:line="240" w:lineRule="auto"/>
              <w:ind w:firstLine="10"/>
              <w:jc w:val="center"/>
              <w:rPr>
                <w:rFonts w:ascii="Times New Roman" w:eastAsia="Times New Roman" w:hAnsi="Times New Roman" w:cs="Times New Roman"/>
                <w:b/>
                <w:i/>
                <w:color w:val="000000"/>
                <w:sz w:val="24"/>
                <w:szCs w:val="24"/>
                <w:lang w:eastAsia="ru-RU"/>
              </w:rPr>
            </w:pPr>
            <w:r w:rsidRPr="0001643C">
              <w:rPr>
                <w:rFonts w:ascii="Times New Roman" w:eastAsia="Times New Roman" w:hAnsi="Times New Roman" w:cs="Times New Roman"/>
                <w:b/>
                <w:i/>
                <w:color w:val="000000"/>
                <w:sz w:val="24"/>
                <w:szCs w:val="24"/>
                <w:lang w:eastAsia="ru-RU"/>
              </w:rPr>
              <w:t>Глава 2</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E645FC" w:rsidRPr="00951DD1" w:rsidRDefault="00E645FC" w:rsidP="00FE3B8C">
            <w:pPr>
              <w:spacing w:after="0" w:line="240" w:lineRule="auto"/>
              <w:ind w:firstLine="10"/>
              <w:rPr>
                <w:rFonts w:ascii="Calibri" w:eastAsia="Times New Roman" w:hAnsi="Calibri" w:cs="Calibri"/>
                <w:color w:val="000000"/>
                <w:lang w:eastAsia="ru-RU"/>
              </w:rPr>
            </w:pPr>
            <w:r w:rsidRPr="00196E31">
              <w:rPr>
                <w:rFonts w:ascii="Times New Roman" w:eastAsia="Times New Roman" w:hAnsi="Times New Roman" w:cs="Times New Roman"/>
                <w:color w:val="000000"/>
                <w:sz w:val="24"/>
                <w:szCs w:val="24"/>
                <w:lang w:eastAsia="ru-RU"/>
              </w:rPr>
              <w:t>Основы медицинских знаний и правила оказания первой помощи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E645FC" w:rsidRPr="00951DD1" w:rsidRDefault="00E645FC" w:rsidP="00FE3B8C">
            <w:pPr>
              <w:spacing w:after="0" w:line="240" w:lineRule="auto"/>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8</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E645FC" w:rsidRPr="00951DD1" w:rsidRDefault="00E645FC" w:rsidP="00FE3B8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E645FC" w:rsidRPr="00951DD1" w:rsidRDefault="00E645FC" w:rsidP="00FE3B8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E645FC" w:rsidRPr="00951DD1" w:rsidTr="00FE3B8C">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E645FC" w:rsidRPr="00951DD1" w:rsidRDefault="00E645FC" w:rsidP="00FE3B8C">
            <w:pPr>
              <w:spacing w:after="0" w:line="240" w:lineRule="auto"/>
              <w:ind w:right="1032"/>
              <w:jc w:val="center"/>
              <w:rPr>
                <w:rFonts w:ascii="Times New Roman" w:eastAsia="Times New Roman" w:hAnsi="Times New Roman" w:cs="Times New Roman"/>
                <w:b/>
                <w:bCs/>
                <w:color w:val="000000"/>
                <w:sz w:val="24"/>
                <w:szCs w:val="24"/>
                <w:lang w:eastAsia="ru-RU"/>
              </w:rPr>
            </w:pP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E645FC" w:rsidRPr="00951DD1" w:rsidRDefault="00E645FC" w:rsidP="00FE3B8C">
            <w:pPr>
              <w:spacing w:after="0" w:line="240" w:lineRule="auto"/>
              <w:ind w:right="1032"/>
              <w:rPr>
                <w:rFonts w:ascii="Calibri" w:eastAsia="Times New Roman" w:hAnsi="Calibri" w:cs="Calibri"/>
                <w:color w:val="000000"/>
                <w:lang w:eastAsia="ru-RU"/>
              </w:rPr>
            </w:pPr>
            <w:r w:rsidRPr="00951DD1">
              <w:rPr>
                <w:rFonts w:ascii="Times New Roman" w:eastAsia="Times New Roman" w:hAnsi="Times New Roman" w:cs="Times New Roman"/>
                <w:b/>
                <w:bCs/>
                <w:color w:val="000000"/>
                <w:sz w:val="24"/>
                <w:szCs w:val="24"/>
                <w:lang w:eastAsia="ru-RU"/>
              </w:rPr>
              <w:t>Раздел II. Основы медицинских знаний и здорового образа жизни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E645FC" w:rsidRPr="00951DD1" w:rsidRDefault="00E645FC" w:rsidP="00FE3B8C">
            <w:pPr>
              <w:spacing w:after="0" w:line="240" w:lineRule="auto"/>
              <w:jc w:val="center"/>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18</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E645FC" w:rsidRPr="00951DD1" w:rsidRDefault="00E645FC" w:rsidP="00FE3B8C">
            <w:pPr>
              <w:spacing w:after="0" w:line="240" w:lineRule="auto"/>
              <w:jc w:val="center"/>
              <w:rPr>
                <w:rFonts w:ascii="Times New Roman" w:eastAsia="Times New Roman" w:hAnsi="Times New Roman" w:cs="Times New Roman"/>
                <w:b/>
                <w:bCs/>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E645FC" w:rsidRPr="00951DD1" w:rsidRDefault="00E645FC" w:rsidP="00FE3B8C">
            <w:pPr>
              <w:spacing w:after="0" w:line="240" w:lineRule="auto"/>
              <w:jc w:val="center"/>
              <w:rPr>
                <w:rFonts w:ascii="Times New Roman" w:eastAsia="Times New Roman" w:hAnsi="Times New Roman" w:cs="Times New Roman"/>
                <w:b/>
                <w:bCs/>
                <w:color w:val="000000"/>
                <w:sz w:val="24"/>
                <w:szCs w:val="24"/>
                <w:lang w:eastAsia="ru-RU"/>
              </w:rPr>
            </w:pPr>
          </w:p>
        </w:tc>
      </w:tr>
      <w:tr w:rsidR="00E645FC" w:rsidRPr="00951DD1" w:rsidTr="00FE3B8C">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E645FC" w:rsidRPr="0001643C" w:rsidRDefault="00E645FC" w:rsidP="00FE3B8C">
            <w:pPr>
              <w:spacing w:after="0" w:line="240" w:lineRule="auto"/>
              <w:jc w:val="center"/>
              <w:rPr>
                <w:rFonts w:ascii="Times New Roman" w:eastAsia="Times New Roman" w:hAnsi="Times New Roman" w:cs="Times New Roman"/>
                <w:b/>
                <w:i/>
                <w:color w:val="000000"/>
                <w:sz w:val="24"/>
                <w:szCs w:val="24"/>
                <w:lang w:eastAsia="ru-RU"/>
              </w:rPr>
            </w:pPr>
            <w:r w:rsidRPr="0001643C">
              <w:rPr>
                <w:rFonts w:ascii="Times New Roman" w:eastAsia="Times New Roman" w:hAnsi="Times New Roman" w:cs="Times New Roman"/>
                <w:b/>
                <w:i/>
                <w:color w:val="000000"/>
                <w:sz w:val="24"/>
                <w:szCs w:val="24"/>
                <w:lang w:eastAsia="ru-RU"/>
              </w:rPr>
              <w:t>Глава 1</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645FC" w:rsidRPr="00951DD1" w:rsidRDefault="00E645FC" w:rsidP="00FE3B8C">
            <w:pPr>
              <w:spacing w:after="0" w:line="240" w:lineRule="auto"/>
              <w:ind w:right="1032"/>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Б</w:t>
            </w:r>
            <w:r>
              <w:rPr>
                <w:rFonts w:ascii="Times New Roman" w:eastAsia="Times New Roman" w:hAnsi="Times New Roman" w:cs="Times New Roman"/>
                <w:bCs/>
                <w:color w:val="000000"/>
                <w:sz w:val="24"/>
                <w:szCs w:val="24"/>
                <w:lang w:eastAsia="ru-RU"/>
              </w:rPr>
              <w:t>оевые традиции вооруженных сил России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E645FC" w:rsidRPr="00951DD1" w:rsidRDefault="00E645FC" w:rsidP="00FE3B8C">
            <w:pPr>
              <w:spacing w:after="0" w:line="240" w:lineRule="auto"/>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E645FC" w:rsidRPr="00951DD1" w:rsidRDefault="00E645FC" w:rsidP="00FE3B8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E645FC" w:rsidRPr="00951DD1" w:rsidRDefault="00E645FC" w:rsidP="00FE3B8C">
            <w:pPr>
              <w:spacing w:after="0" w:line="240" w:lineRule="auto"/>
              <w:jc w:val="center"/>
              <w:rPr>
                <w:rFonts w:ascii="Times New Roman" w:eastAsia="Times New Roman" w:hAnsi="Times New Roman" w:cs="Times New Roman"/>
                <w:color w:val="000000"/>
                <w:sz w:val="24"/>
                <w:szCs w:val="24"/>
                <w:lang w:eastAsia="ru-RU"/>
              </w:rPr>
            </w:pPr>
          </w:p>
        </w:tc>
      </w:tr>
      <w:tr w:rsidR="00E645FC" w:rsidRPr="00951DD1" w:rsidTr="00FE3B8C">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E645FC" w:rsidRPr="0001643C" w:rsidRDefault="00E645FC" w:rsidP="00FE3B8C">
            <w:pPr>
              <w:spacing w:after="0" w:line="240" w:lineRule="auto"/>
              <w:jc w:val="center"/>
              <w:rPr>
                <w:rFonts w:ascii="Times New Roman" w:eastAsia="Times New Roman" w:hAnsi="Times New Roman" w:cs="Times New Roman"/>
                <w:b/>
                <w:i/>
                <w:color w:val="000000"/>
                <w:sz w:val="24"/>
                <w:szCs w:val="24"/>
                <w:lang w:eastAsia="ru-RU"/>
              </w:rPr>
            </w:pPr>
            <w:r w:rsidRPr="0001643C">
              <w:rPr>
                <w:rFonts w:ascii="Times New Roman" w:eastAsia="Times New Roman" w:hAnsi="Times New Roman" w:cs="Times New Roman"/>
                <w:b/>
                <w:i/>
                <w:color w:val="000000"/>
                <w:sz w:val="24"/>
                <w:szCs w:val="24"/>
                <w:lang w:eastAsia="ru-RU"/>
              </w:rPr>
              <w:t>Глава 2</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645FC" w:rsidRPr="00951DD1" w:rsidRDefault="00E645FC" w:rsidP="00FE3B8C">
            <w:pPr>
              <w:spacing w:after="0" w:line="240" w:lineRule="auto"/>
              <w:rPr>
                <w:rFonts w:ascii="Calibri" w:eastAsia="Times New Roman" w:hAnsi="Calibri" w:cs="Calibri"/>
                <w:color w:val="000000"/>
                <w:lang w:eastAsia="ru-RU"/>
              </w:rPr>
            </w:pPr>
            <w:r w:rsidRPr="00196E31">
              <w:rPr>
                <w:rFonts w:ascii="Times New Roman" w:eastAsia="Times New Roman" w:hAnsi="Times New Roman" w:cs="Times New Roman"/>
                <w:color w:val="000000"/>
                <w:sz w:val="24"/>
                <w:szCs w:val="24"/>
                <w:lang w:eastAsia="ru-RU"/>
              </w:rPr>
              <w:t>Особенности военной службы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E645FC" w:rsidRPr="00951DD1" w:rsidRDefault="00E645FC" w:rsidP="00FE3B8C">
            <w:pPr>
              <w:spacing w:after="0" w:line="240" w:lineRule="auto"/>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6</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E645FC" w:rsidRPr="00951DD1" w:rsidRDefault="00E645FC" w:rsidP="00FE3B8C">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E645FC" w:rsidRPr="00951DD1" w:rsidRDefault="00E645FC" w:rsidP="00FE3B8C">
            <w:pPr>
              <w:spacing w:after="0" w:line="240" w:lineRule="auto"/>
              <w:jc w:val="center"/>
              <w:rPr>
                <w:rFonts w:ascii="Times New Roman" w:eastAsia="Times New Roman" w:hAnsi="Times New Roman" w:cs="Times New Roman"/>
                <w:color w:val="000000"/>
                <w:sz w:val="24"/>
                <w:szCs w:val="24"/>
                <w:lang w:eastAsia="ru-RU"/>
              </w:rPr>
            </w:pPr>
          </w:p>
        </w:tc>
      </w:tr>
      <w:tr w:rsidR="00E645FC" w:rsidRPr="00951DD1" w:rsidTr="00FE3B8C">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E645FC" w:rsidRPr="0001643C" w:rsidRDefault="00E645FC" w:rsidP="00FE3B8C">
            <w:pPr>
              <w:spacing w:after="0" w:line="240" w:lineRule="auto"/>
              <w:jc w:val="center"/>
              <w:rPr>
                <w:rFonts w:ascii="Times New Roman" w:eastAsia="Times New Roman" w:hAnsi="Times New Roman" w:cs="Times New Roman"/>
                <w:b/>
                <w:i/>
                <w:color w:val="000000"/>
                <w:sz w:val="24"/>
                <w:szCs w:val="24"/>
                <w:lang w:eastAsia="ru-RU"/>
              </w:rPr>
            </w:pPr>
            <w:r>
              <w:rPr>
                <w:rFonts w:ascii="Times New Roman" w:eastAsia="Times New Roman" w:hAnsi="Times New Roman" w:cs="Times New Roman"/>
                <w:b/>
                <w:i/>
                <w:color w:val="000000"/>
                <w:sz w:val="24"/>
                <w:szCs w:val="24"/>
                <w:lang w:eastAsia="ru-RU"/>
              </w:rPr>
              <w:t>Глава 3</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645FC" w:rsidRPr="00196E31" w:rsidRDefault="00E645FC" w:rsidP="00FE3B8C">
            <w:pPr>
              <w:spacing w:after="0" w:line="240" w:lineRule="auto"/>
              <w:rPr>
                <w:rFonts w:ascii="Times New Roman" w:eastAsia="Times New Roman" w:hAnsi="Times New Roman" w:cs="Times New Roman"/>
                <w:b/>
                <w:bCs/>
                <w:color w:val="000000"/>
                <w:sz w:val="24"/>
                <w:szCs w:val="24"/>
                <w:lang w:eastAsia="ru-RU"/>
              </w:rPr>
            </w:pPr>
            <w:r w:rsidRPr="00196E31">
              <w:rPr>
                <w:rFonts w:ascii="Times New Roman" w:eastAsia="Times New Roman" w:hAnsi="Times New Roman" w:cs="Times New Roman"/>
                <w:color w:val="000000"/>
                <w:sz w:val="24"/>
                <w:szCs w:val="24"/>
                <w:lang w:eastAsia="ru-RU"/>
              </w:rPr>
              <w:t>Военнослужащий защитник своего Отечества</w:t>
            </w:r>
            <w:r>
              <w:rPr>
                <w:rFonts w:ascii="Times New Roman" w:eastAsia="Times New Roman" w:hAnsi="Times New Roman" w:cs="Times New Roman"/>
                <w:color w:val="000000"/>
                <w:sz w:val="24"/>
                <w:szCs w:val="24"/>
                <w:lang w:eastAsia="ru-RU"/>
              </w:rPr>
              <w:t>. Честь и достоинство воина вооруженных сил России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E645FC" w:rsidRPr="00951DD1" w:rsidRDefault="00E645FC" w:rsidP="00FE3B8C">
            <w:pPr>
              <w:spacing w:after="0" w:line="240" w:lineRule="auto"/>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E645FC" w:rsidRPr="00951DD1" w:rsidRDefault="00E645FC" w:rsidP="00FE3B8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E645FC" w:rsidRPr="00951DD1" w:rsidRDefault="00E645FC" w:rsidP="00FE3B8C">
            <w:pPr>
              <w:spacing w:after="0" w:line="240" w:lineRule="auto"/>
              <w:jc w:val="center"/>
              <w:rPr>
                <w:rFonts w:ascii="Times New Roman" w:eastAsia="Times New Roman" w:hAnsi="Times New Roman" w:cs="Times New Roman"/>
                <w:color w:val="000000"/>
                <w:sz w:val="24"/>
                <w:szCs w:val="24"/>
                <w:lang w:eastAsia="ru-RU"/>
              </w:rPr>
            </w:pPr>
          </w:p>
        </w:tc>
      </w:tr>
      <w:tr w:rsidR="00E645FC" w:rsidRPr="00951DD1" w:rsidTr="00FE3B8C">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E645FC" w:rsidRPr="0001643C" w:rsidRDefault="00E645FC" w:rsidP="00FE3B8C">
            <w:pPr>
              <w:spacing w:after="0" w:line="240" w:lineRule="auto"/>
              <w:ind w:firstLine="10"/>
              <w:jc w:val="center"/>
              <w:rPr>
                <w:rFonts w:ascii="Times New Roman" w:eastAsia="Times New Roman" w:hAnsi="Times New Roman" w:cs="Times New Roman"/>
                <w:b/>
                <w:i/>
                <w:color w:val="000000"/>
                <w:sz w:val="24"/>
                <w:szCs w:val="24"/>
                <w:lang w:eastAsia="ru-RU"/>
              </w:rPr>
            </w:pPr>
            <w:r>
              <w:rPr>
                <w:rFonts w:ascii="Times New Roman" w:eastAsia="Times New Roman" w:hAnsi="Times New Roman" w:cs="Times New Roman"/>
                <w:b/>
                <w:i/>
                <w:color w:val="000000"/>
                <w:sz w:val="24"/>
                <w:szCs w:val="24"/>
                <w:lang w:eastAsia="ru-RU"/>
              </w:rPr>
              <w:t>Глава 4</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645FC" w:rsidRPr="00196E31" w:rsidRDefault="00E645FC" w:rsidP="00FE3B8C">
            <w:pPr>
              <w:spacing w:after="0" w:line="240" w:lineRule="auto"/>
              <w:rPr>
                <w:rFonts w:ascii="Calibri" w:eastAsia="Times New Roman" w:hAnsi="Calibri" w:cs="Calibri"/>
                <w:color w:val="000000"/>
                <w:lang w:eastAsia="ru-RU"/>
              </w:rPr>
            </w:pPr>
            <w:r w:rsidRPr="00196E31">
              <w:rPr>
                <w:rFonts w:ascii="Times New Roman" w:eastAsia="Times New Roman" w:hAnsi="Times New Roman" w:cs="Times New Roman"/>
                <w:color w:val="000000"/>
                <w:sz w:val="24"/>
                <w:szCs w:val="24"/>
                <w:lang w:eastAsia="ru-RU"/>
              </w:rPr>
              <w:t>Международное гуманитарное право. Защита жертв вооруженных конфликтов</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E645FC" w:rsidRPr="00951DD1" w:rsidRDefault="00E645FC" w:rsidP="00FE3B8C">
            <w:pPr>
              <w:spacing w:after="0" w:line="240" w:lineRule="auto"/>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E645FC" w:rsidRPr="00951DD1" w:rsidRDefault="00E645FC" w:rsidP="00FE3B8C">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E645FC" w:rsidRPr="00951DD1" w:rsidRDefault="00E645FC" w:rsidP="00FE3B8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E645FC" w:rsidRPr="00951DD1" w:rsidTr="00FE3B8C">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E645FC" w:rsidRDefault="00E645FC" w:rsidP="00FE3B8C">
            <w:pPr>
              <w:spacing w:after="0" w:line="240" w:lineRule="auto"/>
              <w:ind w:firstLine="10"/>
              <w:jc w:val="center"/>
              <w:rPr>
                <w:rFonts w:ascii="Times New Roman" w:eastAsia="Times New Roman" w:hAnsi="Times New Roman" w:cs="Times New Roman"/>
                <w:b/>
                <w:i/>
                <w:color w:val="000000"/>
                <w:sz w:val="24"/>
                <w:szCs w:val="24"/>
                <w:lang w:eastAsia="ru-RU"/>
              </w:rPr>
            </w:pPr>
            <w:r>
              <w:rPr>
                <w:rFonts w:ascii="Times New Roman" w:eastAsia="Times New Roman" w:hAnsi="Times New Roman" w:cs="Times New Roman"/>
                <w:b/>
                <w:i/>
                <w:color w:val="000000"/>
                <w:sz w:val="24"/>
                <w:szCs w:val="24"/>
                <w:lang w:eastAsia="ru-RU"/>
              </w:rPr>
              <w:t>Глава 5</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645FC" w:rsidRPr="00196E31" w:rsidRDefault="00E645FC" w:rsidP="00FE3B8C">
            <w:pPr>
              <w:spacing w:after="0" w:line="240" w:lineRule="auto"/>
              <w:rPr>
                <w:rFonts w:ascii="Calibri" w:eastAsia="Times New Roman" w:hAnsi="Calibri" w:cs="Calibri"/>
                <w:color w:val="000000"/>
                <w:lang w:eastAsia="ru-RU"/>
              </w:rPr>
            </w:pPr>
            <w:r w:rsidRPr="00196E31">
              <w:rPr>
                <w:rFonts w:ascii="Times New Roman" w:eastAsia="Times New Roman" w:hAnsi="Times New Roman" w:cs="Times New Roman"/>
                <w:color w:val="000000"/>
                <w:sz w:val="24"/>
                <w:szCs w:val="24"/>
                <w:lang w:eastAsia="ru-RU"/>
              </w:rPr>
              <w:t>Психические основы подготовки к военной службе.</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645FC" w:rsidRDefault="00E645FC" w:rsidP="00FE3B8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E645FC" w:rsidRPr="00951DD1" w:rsidRDefault="00E645FC" w:rsidP="00FE3B8C">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E645FC" w:rsidRDefault="00E645FC" w:rsidP="00FE3B8C">
            <w:pPr>
              <w:spacing w:after="0" w:line="240" w:lineRule="auto"/>
              <w:jc w:val="center"/>
              <w:rPr>
                <w:rFonts w:ascii="Times New Roman" w:eastAsia="Times New Roman" w:hAnsi="Times New Roman" w:cs="Times New Roman"/>
                <w:color w:val="000000"/>
                <w:sz w:val="24"/>
                <w:szCs w:val="24"/>
                <w:lang w:eastAsia="ru-RU"/>
              </w:rPr>
            </w:pPr>
          </w:p>
        </w:tc>
      </w:tr>
      <w:tr w:rsidR="00E645FC" w:rsidRPr="00951DD1" w:rsidTr="00FE3B8C">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E645FC" w:rsidRDefault="00E645FC" w:rsidP="00FE3B8C">
            <w:pPr>
              <w:spacing w:after="0" w:line="240" w:lineRule="auto"/>
              <w:ind w:firstLine="10"/>
              <w:jc w:val="center"/>
              <w:rPr>
                <w:rFonts w:ascii="Times New Roman" w:eastAsia="Times New Roman" w:hAnsi="Times New Roman" w:cs="Times New Roman"/>
                <w:b/>
                <w:i/>
                <w:color w:val="000000"/>
                <w:sz w:val="24"/>
                <w:szCs w:val="24"/>
                <w:lang w:eastAsia="ru-RU"/>
              </w:rPr>
            </w:pP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645FC" w:rsidRPr="00196E31" w:rsidRDefault="00E645FC" w:rsidP="00FE3B8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Резерв</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645FC" w:rsidRDefault="00E645FC" w:rsidP="00FE3B8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E645FC" w:rsidRPr="00951DD1" w:rsidRDefault="00E645FC" w:rsidP="00FE3B8C">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E645FC" w:rsidRDefault="00E645FC" w:rsidP="00FE3B8C">
            <w:pPr>
              <w:spacing w:after="0" w:line="240" w:lineRule="auto"/>
              <w:jc w:val="center"/>
              <w:rPr>
                <w:rFonts w:ascii="Times New Roman" w:eastAsia="Times New Roman" w:hAnsi="Times New Roman" w:cs="Times New Roman"/>
                <w:color w:val="000000"/>
                <w:sz w:val="24"/>
                <w:szCs w:val="24"/>
                <w:lang w:eastAsia="ru-RU"/>
              </w:rPr>
            </w:pPr>
          </w:p>
        </w:tc>
      </w:tr>
      <w:tr w:rsidR="00E645FC" w:rsidRPr="00951DD1" w:rsidTr="00FE3B8C">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E645FC" w:rsidRPr="00951DD1" w:rsidRDefault="00E645FC" w:rsidP="00FE3B8C">
            <w:pPr>
              <w:spacing w:after="0" w:line="240" w:lineRule="auto"/>
              <w:jc w:val="right"/>
              <w:rPr>
                <w:rFonts w:ascii="Times New Roman" w:eastAsia="Times New Roman" w:hAnsi="Times New Roman" w:cs="Times New Roman"/>
                <w:b/>
                <w:bCs/>
                <w:color w:val="000000"/>
                <w:sz w:val="24"/>
                <w:szCs w:val="24"/>
                <w:lang w:eastAsia="ru-RU"/>
              </w:rPr>
            </w:pP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E645FC" w:rsidRPr="00951DD1" w:rsidRDefault="00E645FC" w:rsidP="00FE3B8C">
            <w:pPr>
              <w:spacing w:after="0" w:line="240" w:lineRule="auto"/>
              <w:jc w:val="right"/>
              <w:rPr>
                <w:rFonts w:ascii="Calibri" w:eastAsia="Times New Roman" w:hAnsi="Calibri" w:cs="Calibri"/>
                <w:color w:val="000000"/>
                <w:lang w:eastAsia="ru-RU"/>
              </w:rPr>
            </w:pPr>
            <w:r w:rsidRPr="00951DD1">
              <w:rPr>
                <w:rFonts w:ascii="Times New Roman" w:eastAsia="Times New Roman" w:hAnsi="Times New Roman" w:cs="Times New Roman"/>
                <w:b/>
                <w:bCs/>
                <w:color w:val="000000"/>
                <w:sz w:val="24"/>
                <w:szCs w:val="24"/>
                <w:lang w:eastAsia="ru-RU"/>
              </w:rPr>
              <w:t>Итого</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E645FC" w:rsidRPr="00951DD1" w:rsidRDefault="00E645FC" w:rsidP="00FE3B8C">
            <w:pPr>
              <w:spacing w:after="0" w:line="240" w:lineRule="auto"/>
              <w:jc w:val="center"/>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34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E645FC" w:rsidRPr="0013260C" w:rsidRDefault="00E645FC" w:rsidP="00FE3B8C">
            <w:pPr>
              <w:spacing w:after="0" w:line="240" w:lineRule="auto"/>
              <w:jc w:val="center"/>
              <w:rPr>
                <w:rFonts w:ascii="Times New Roman" w:eastAsia="Times New Roman" w:hAnsi="Times New Roman" w:cs="Times New Roman"/>
                <w:b/>
                <w:bCs/>
                <w:color w:val="000000"/>
                <w:sz w:val="24"/>
                <w:szCs w:val="24"/>
                <w:lang w:eastAsia="ru-RU"/>
              </w:rPr>
            </w:pPr>
            <w:r w:rsidRPr="0013260C">
              <w:rPr>
                <w:rFonts w:ascii="Times New Roman" w:eastAsia="Times New Roman" w:hAnsi="Times New Roman" w:cs="Times New Roman"/>
                <w:b/>
                <w:bCs/>
                <w:color w:val="000000"/>
                <w:sz w:val="24"/>
                <w:szCs w:val="24"/>
                <w:lang w:eastAsia="ru-RU"/>
              </w:rPr>
              <w:t>7</w:t>
            </w: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E645FC" w:rsidRPr="00951DD1" w:rsidRDefault="00E645FC" w:rsidP="00FE3B8C">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3</w:t>
            </w:r>
          </w:p>
        </w:tc>
      </w:tr>
    </w:tbl>
    <w:p w:rsidR="00E645FC" w:rsidRPr="007136B4" w:rsidRDefault="00E645FC" w:rsidP="00E645FC">
      <w:pPr>
        <w:jc w:val="both"/>
        <w:rPr>
          <w:rFonts w:ascii="Times New Roman" w:hAnsi="Times New Roman" w:cs="Times New Roman"/>
          <w:sz w:val="24"/>
          <w:szCs w:val="24"/>
        </w:rPr>
      </w:pPr>
    </w:p>
    <w:p w:rsidR="00E645FC" w:rsidRPr="00C3618D" w:rsidRDefault="00E645FC" w:rsidP="00E645FC">
      <w:pPr>
        <w:jc w:val="both"/>
        <w:rPr>
          <w:rFonts w:ascii="Times New Roman" w:hAnsi="Times New Roman" w:cs="Times New Roman"/>
          <w:sz w:val="24"/>
          <w:szCs w:val="24"/>
        </w:rPr>
      </w:pPr>
    </w:p>
    <w:p w:rsidR="005E0273" w:rsidRPr="008538D4" w:rsidRDefault="005E0273" w:rsidP="008538D4">
      <w:pPr>
        <w:jc w:val="both"/>
        <w:rPr>
          <w:rFonts w:ascii="Times New Roman" w:hAnsi="Times New Roman" w:cs="Times New Roman"/>
          <w:sz w:val="24"/>
          <w:szCs w:val="24"/>
        </w:rPr>
      </w:pPr>
    </w:p>
    <w:sectPr w:rsidR="005E0273" w:rsidRPr="008538D4" w:rsidSect="00CC660C">
      <w:footerReference w:type="default" r:id="rId7"/>
      <w:pgSz w:w="16838" w:h="11906" w:orient="landscape"/>
      <w:pgMar w:top="851" w:right="1418"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2062" w:rsidRDefault="00942062" w:rsidP="00CC660C">
      <w:pPr>
        <w:spacing w:after="0" w:line="240" w:lineRule="auto"/>
      </w:pPr>
      <w:r>
        <w:separator/>
      </w:r>
    </w:p>
  </w:endnote>
  <w:endnote w:type="continuationSeparator" w:id="0">
    <w:p w:rsidR="00942062" w:rsidRDefault="00942062" w:rsidP="00CC66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5161717"/>
      <w:docPartObj>
        <w:docPartGallery w:val="Page Numbers (Bottom of Page)"/>
        <w:docPartUnique/>
      </w:docPartObj>
    </w:sdtPr>
    <w:sdtEndPr/>
    <w:sdtContent>
      <w:p w:rsidR="00CC660C" w:rsidRDefault="00CC660C">
        <w:pPr>
          <w:pStyle w:val="a7"/>
          <w:jc w:val="right"/>
        </w:pPr>
        <w:r>
          <w:fldChar w:fldCharType="begin"/>
        </w:r>
        <w:r>
          <w:instrText>PAGE   \* MERGEFORMAT</w:instrText>
        </w:r>
        <w:r>
          <w:fldChar w:fldCharType="separate"/>
        </w:r>
        <w:r w:rsidR="00E81557">
          <w:rPr>
            <w:noProof/>
          </w:rPr>
          <w:t>15</w:t>
        </w:r>
        <w:r>
          <w:fldChar w:fldCharType="end"/>
        </w:r>
      </w:p>
    </w:sdtContent>
  </w:sdt>
  <w:p w:rsidR="00CC660C" w:rsidRDefault="00CC660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2062" w:rsidRDefault="00942062" w:rsidP="00CC660C">
      <w:pPr>
        <w:spacing w:after="0" w:line="240" w:lineRule="auto"/>
      </w:pPr>
      <w:r>
        <w:separator/>
      </w:r>
    </w:p>
  </w:footnote>
  <w:footnote w:type="continuationSeparator" w:id="0">
    <w:p w:rsidR="00942062" w:rsidRDefault="00942062" w:rsidP="00CC66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85EE8"/>
    <w:multiLevelType w:val="multilevel"/>
    <w:tmpl w:val="7B2A5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FB0159"/>
    <w:multiLevelType w:val="multilevel"/>
    <w:tmpl w:val="BAD28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E25E53"/>
    <w:multiLevelType w:val="multilevel"/>
    <w:tmpl w:val="E79E2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175CD3"/>
    <w:multiLevelType w:val="multilevel"/>
    <w:tmpl w:val="AF969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E90B86"/>
    <w:multiLevelType w:val="hybridMultilevel"/>
    <w:tmpl w:val="69DEE60A"/>
    <w:lvl w:ilvl="0" w:tplc="6746498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59E51AB"/>
    <w:multiLevelType w:val="hybridMultilevel"/>
    <w:tmpl w:val="A40CCAEC"/>
    <w:lvl w:ilvl="0" w:tplc="67464984">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15:restartNumberingAfterBreak="0">
    <w:nsid w:val="2CF56214"/>
    <w:multiLevelType w:val="hybridMultilevel"/>
    <w:tmpl w:val="E6F29396"/>
    <w:lvl w:ilvl="0" w:tplc="6746498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E31565F"/>
    <w:multiLevelType w:val="hybridMultilevel"/>
    <w:tmpl w:val="82B8459A"/>
    <w:lvl w:ilvl="0" w:tplc="6746498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8374308"/>
    <w:multiLevelType w:val="multilevel"/>
    <w:tmpl w:val="9B908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8E70BB6"/>
    <w:multiLevelType w:val="hybridMultilevel"/>
    <w:tmpl w:val="CDE8C722"/>
    <w:lvl w:ilvl="0" w:tplc="6746498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D9A5E5A"/>
    <w:multiLevelType w:val="hybridMultilevel"/>
    <w:tmpl w:val="FA4AA7F6"/>
    <w:lvl w:ilvl="0" w:tplc="6746498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71A4431"/>
    <w:multiLevelType w:val="multilevel"/>
    <w:tmpl w:val="A3044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F4743E7"/>
    <w:multiLevelType w:val="hybridMultilevel"/>
    <w:tmpl w:val="587ADB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9"/>
  </w:num>
  <w:num w:numId="3">
    <w:abstractNumId w:val="10"/>
  </w:num>
  <w:num w:numId="4">
    <w:abstractNumId w:val="4"/>
  </w:num>
  <w:num w:numId="5">
    <w:abstractNumId w:val="3"/>
  </w:num>
  <w:num w:numId="6">
    <w:abstractNumId w:val="2"/>
  </w:num>
  <w:num w:numId="7">
    <w:abstractNumId w:val="1"/>
  </w:num>
  <w:num w:numId="8">
    <w:abstractNumId w:val="8"/>
  </w:num>
  <w:num w:numId="9">
    <w:abstractNumId w:val="7"/>
  </w:num>
  <w:num w:numId="10">
    <w:abstractNumId w:val="6"/>
  </w:num>
  <w:num w:numId="11">
    <w:abstractNumId w:val="11"/>
  </w:num>
  <w:num w:numId="12">
    <w:abstractNumId w:val="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1CF"/>
    <w:rsid w:val="005A0CF4"/>
    <w:rsid w:val="005E0273"/>
    <w:rsid w:val="0074074F"/>
    <w:rsid w:val="007655E0"/>
    <w:rsid w:val="008310BB"/>
    <w:rsid w:val="008538D4"/>
    <w:rsid w:val="00942062"/>
    <w:rsid w:val="00A11A4A"/>
    <w:rsid w:val="00AA444C"/>
    <w:rsid w:val="00CC660C"/>
    <w:rsid w:val="00E221CF"/>
    <w:rsid w:val="00E645FC"/>
    <w:rsid w:val="00E815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6C472"/>
  <w15:chartTrackingRefBased/>
  <w15:docId w15:val="{99A3A8CB-E5A2-4087-B489-E7C551261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38D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538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8538D4"/>
    <w:pPr>
      <w:ind w:left="720"/>
      <w:contextualSpacing/>
    </w:pPr>
  </w:style>
  <w:style w:type="paragraph" w:styleId="a5">
    <w:name w:val="header"/>
    <w:basedOn w:val="a"/>
    <w:link w:val="a6"/>
    <w:uiPriority w:val="99"/>
    <w:unhideWhenUsed/>
    <w:rsid w:val="00CC660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C660C"/>
  </w:style>
  <w:style w:type="paragraph" w:styleId="a7">
    <w:name w:val="footer"/>
    <w:basedOn w:val="a"/>
    <w:link w:val="a8"/>
    <w:uiPriority w:val="99"/>
    <w:unhideWhenUsed/>
    <w:rsid w:val="00CC660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C660C"/>
  </w:style>
  <w:style w:type="paragraph" w:styleId="a9">
    <w:name w:val="Balloon Text"/>
    <w:basedOn w:val="a"/>
    <w:link w:val="aa"/>
    <w:uiPriority w:val="99"/>
    <w:semiHidden/>
    <w:unhideWhenUsed/>
    <w:rsid w:val="00E81557"/>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8155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174298">
      <w:bodyDiv w:val="1"/>
      <w:marLeft w:val="0"/>
      <w:marRight w:val="0"/>
      <w:marTop w:val="0"/>
      <w:marBottom w:val="0"/>
      <w:divBdr>
        <w:top w:val="none" w:sz="0" w:space="0" w:color="auto"/>
        <w:left w:val="none" w:sz="0" w:space="0" w:color="auto"/>
        <w:bottom w:val="none" w:sz="0" w:space="0" w:color="auto"/>
        <w:right w:val="none" w:sz="0" w:space="0" w:color="auto"/>
      </w:divBdr>
    </w:div>
    <w:div w:id="434251371">
      <w:bodyDiv w:val="1"/>
      <w:marLeft w:val="0"/>
      <w:marRight w:val="0"/>
      <w:marTop w:val="0"/>
      <w:marBottom w:val="0"/>
      <w:divBdr>
        <w:top w:val="none" w:sz="0" w:space="0" w:color="auto"/>
        <w:left w:val="none" w:sz="0" w:space="0" w:color="auto"/>
        <w:bottom w:val="none" w:sz="0" w:space="0" w:color="auto"/>
        <w:right w:val="none" w:sz="0" w:space="0" w:color="auto"/>
      </w:divBdr>
    </w:div>
    <w:div w:id="487937928">
      <w:bodyDiv w:val="1"/>
      <w:marLeft w:val="0"/>
      <w:marRight w:val="0"/>
      <w:marTop w:val="0"/>
      <w:marBottom w:val="0"/>
      <w:divBdr>
        <w:top w:val="none" w:sz="0" w:space="0" w:color="auto"/>
        <w:left w:val="none" w:sz="0" w:space="0" w:color="auto"/>
        <w:bottom w:val="none" w:sz="0" w:space="0" w:color="auto"/>
        <w:right w:val="none" w:sz="0" w:space="0" w:color="auto"/>
      </w:divBdr>
      <w:divsChild>
        <w:div w:id="1194853814">
          <w:marLeft w:val="0"/>
          <w:marRight w:val="0"/>
          <w:marTop w:val="15"/>
          <w:marBottom w:val="0"/>
          <w:divBdr>
            <w:top w:val="none" w:sz="0" w:space="0" w:color="auto"/>
            <w:left w:val="none" w:sz="0" w:space="0" w:color="auto"/>
            <w:bottom w:val="none" w:sz="0" w:space="0" w:color="auto"/>
            <w:right w:val="none" w:sz="0" w:space="0" w:color="auto"/>
          </w:divBdr>
          <w:divsChild>
            <w:div w:id="438263346">
              <w:marLeft w:val="0"/>
              <w:marRight w:val="0"/>
              <w:marTop w:val="0"/>
              <w:marBottom w:val="0"/>
              <w:divBdr>
                <w:top w:val="none" w:sz="0" w:space="0" w:color="auto"/>
                <w:left w:val="none" w:sz="0" w:space="0" w:color="auto"/>
                <w:bottom w:val="none" w:sz="0" w:space="0" w:color="auto"/>
                <w:right w:val="none" w:sz="0" w:space="0" w:color="auto"/>
              </w:divBdr>
              <w:divsChild>
                <w:div w:id="376439718">
                  <w:marLeft w:val="0"/>
                  <w:marRight w:val="0"/>
                  <w:marTop w:val="0"/>
                  <w:marBottom w:val="0"/>
                  <w:divBdr>
                    <w:top w:val="none" w:sz="0" w:space="0" w:color="auto"/>
                    <w:left w:val="none" w:sz="0" w:space="0" w:color="auto"/>
                    <w:bottom w:val="none" w:sz="0" w:space="0" w:color="auto"/>
                    <w:right w:val="none" w:sz="0" w:space="0" w:color="auto"/>
                  </w:divBdr>
                </w:div>
                <w:div w:id="212428635">
                  <w:marLeft w:val="0"/>
                  <w:marRight w:val="0"/>
                  <w:marTop w:val="0"/>
                  <w:marBottom w:val="0"/>
                  <w:divBdr>
                    <w:top w:val="none" w:sz="0" w:space="0" w:color="auto"/>
                    <w:left w:val="none" w:sz="0" w:space="0" w:color="auto"/>
                    <w:bottom w:val="none" w:sz="0" w:space="0" w:color="auto"/>
                    <w:right w:val="none" w:sz="0" w:space="0" w:color="auto"/>
                  </w:divBdr>
                </w:div>
                <w:div w:id="1132601457">
                  <w:marLeft w:val="0"/>
                  <w:marRight w:val="0"/>
                  <w:marTop w:val="0"/>
                  <w:marBottom w:val="0"/>
                  <w:divBdr>
                    <w:top w:val="none" w:sz="0" w:space="0" w:color="auto"/>
                    <w:left w:val="none" w:sz="0" w:space="0" w:color="auto"/>
                    <w:bottom w:val="none" w:sz="0" w:space="0" w:color="auto"/>
                    <w:right w:val="none" w:sz="0" w:space="0" w:color="auto"/>
                  </w:divBdr>
                </w:div>
                <w:div w:id="487287597">
                  <w:marLeft w:val="0"/>
                  <w:marRight w:val="0"/>
                  <w:marTop w:val="0"/>
                  <w:marBottom w:val="0"/>
                  <w:divBdr>
                    <w:top w:val="none" w:sz="0" w:space="0" w:color="auto"/>
                    <w:left w:val="none" w:sz="0" w:space="0" w:color="auto"/>
                    <w:bottom w:val="none" w:sz="0" w:space="0" w:color="auto"/>
                    <w:right w:val="none" w:sz="0" w:space="0" w:color="auto"/>
                  </w:divBdr>
                </w:div>
                <w:div w:id="1267734517">
                  <w:marLeft w:val="0"/>
                  <w:marRight w:val="0"/>
                  <w:marTop w:val="0"/>
                  <w:marBottom w:val="0"/>
                  <w:divBdr>
                    <w:top w:val="none" w:sz="0" w:space="0" w:color="auto"/>
                    <w:left w:val="none" w:sz="0" w:space="0" w:color="auto"/>
                    <w:bottom w:val="none" w:sz="0" w:space="0" w:color="auto"/>
                    <w:right w:val="none" w:sz="0" w:space="0" w:color="auto"/>
                  </w:divBdr>
                </w:div>
                <w:div w:id="842164464">
                  <w:marLeft w:val="0"/>
                  <w:marRight w:val="0"/>
                  <w:marTop w:val="0"/>
                  <w:marBottom w:val="0"/>
                  <w:divBdr>
                    <w:top w:val="none" w:sz="0" w:space="0" w:color="auto"/>
                    <w:left w:val="none" w:sz="0" w:space="0" w:color="auto"/>
                    <w:bottom w:val="none" w:sz="0" w:space="0" w:color="auto"/>
                    <w:right w:val="none" w:sz="0" w:space="0" w:color="auto"/>
                  </w:divBdr>
                </w:div>
                <w:div w:id="1598097846">
                  <w:marLeft w:val="0"/>
                  <w:marRight w:val="0"/>
                  <w:marTop w:val="0"/>
                  <w:marBottom w:val="0"/>
                  <w:divBdr>
                    <w:top w:val="none" w:sz="0" w:space="0" w:color="auto"/>
                    <w:left w:val="none" w:sz="0" w:space="0" w:color="auto"/>
                    <w:bottom w:val="none" w:sz="0" w:space="0" w:color="auto"/>
                    <w:right w:val="none" w:sz="0" w:space="0" w:color="auto"/>
                  </w:divBdr>
                </w:div>
                <w:div w:id="471869205">
                  <w:marLeft w:val="0"/>
                  <w:marRight w:val="0"/>
                  <w:marTop w:val="0"/>
                  <w:marBottom w:val="0"/>
                  <w:divBdr>
                    <w:top w:val="none" w:sz="0" w:space="0" w:color="auto"/>
                    <w:left w:val="none" w:sz="0" w:space="0" w:color="auto"/>
                    <w:bottom w:val="none" w:sz="0" w:space="0" w:color="auto"/>
                    <w:right w:val="none" w:sz="0" w:space="0" w:color="auto"/>
                  </w:divBdr>
                </w:div>
                <w:div w:id="1390616167">
                  <w:marLeft w:val="0"/>
                  <w:marRight w:val="0"/>
                  <w:marTop w:val="0"/>
                  <w:marBottom w:val="0"/>
                  <w:divBdr>
                    <w:top w:val="none" w:sz="0" w:space="0" w:color="auto"/>
                    <w:left w:val="none" w:sz="0" w:space="0" w:color="auto"/>
                    <w:bottom w:val="none" w:sz="0" w:space="0" w:color="auto"/>
                    <w:right w:val="none" w:sz="0" w:space="0" w:color="auto"/>
                  </w:divBdr>
                </w:div>
                <w:div w:id="1887330569">
                  <w:marLeft w:val="0"/>
                  <w:marRight w:val="0"/>
                  <w:marTop w:val="0"/>
                  <w:marBottom w:val="0"/>
                  <w:divBdr>
                    <w:top w:val="none" w:sz="0" w:space="0" w:color="auto"/>
                    <w:left w:val="none" w:sz="0" w:space="0" w:color="auto"/>
                    <w:bottom w:val="none" w:sz="0" w:space="0" w:color="auto"/>
                    <w:right w:val="none" w:sz="0" w:space="0" w:color="auto"/>
                  </w:divBdr>
                </w:div>
                <w:div w:id="1170365655">
                  <w:marLeft w:val="0"/>
                  <w:marRight w:val="0"/>
                  <w:marTop w:val="0"/>
                  <w:marBottom w:val="0"/>
                  <w:divBdr>
                    <w:top w:val="none" w:sz="0" w:space="0" w:color="auto"/>
                    <w:left w:val="none" w:sz="0" w:space="0" w:color="auto"/>
                    <w:bottom w:val="none" w:sz="0" w:space="0" w:color="auto"/>
                    <w:right w:val="none" w:sz="0" w:space="0" w:color="auto"/>
                  </w:divBdr>
                </w:div>
                <w:div w:id="1118522477">
                  <w:marLeft w:val="0"/>
                  <w:marRight w:val="0"/>
                  <w:marTop w:val="0"/>
                  <w:marBottom w:val="0"/>
                  <w:divBdr>
                    <w:top w:val="none" w:sz="0" w:space="0" w:color="auto"/>
                    <w:left w:val="none" w:sz="0" w:space="0" w:color="auto"/>
                    <w:bottom w:val="none" w:sz="0" w:space="0" w:color="auto"/>
                    <w:right w:val="none" w:sz="0" w:space="0" w:color="auto"/>
                  </w:divBdr>
                </w:div>
                <w:div w:id="145825550">
                  <w:marLeft w:val="0"/>
                  <w:marRight w:val="0"/>
                  <w:marTop w:val="0"/>
                  <w:marBottom w:val="0"/>
                  <w:divBdr>
                    <w:top w:val="none" w:sz="0" w:space="0" w:color="auto"/>
                    <w:left w:val="none" w:sz="0" w:space="0" w:color="auto"/>
                    <w:bottom w:val="none" w:sz="0" w:space="0" w:color="auto"/>
                    <w:right w:val="none" w:sz="0" w:space="0" w:color="auto"/>
                  </w:divBdr>
                </w:div>
                <w:div w:id="1882671376">
                  <w:marLeft w:val="0"/>
                  <w:marRight w:val="0"/>
                  <w:marTop w:val="0"/>
                  <w:marBottom w:val="0"/>
                  <w:divBdr>
                    <w:top w:val="none" w:sz="0" w:space="0" w:color="auto"/>
                    <w:left w:val="none" w:sz="0" w:space="0" w:color="auto"/>
                    <w:bottom w:val="none" w:sz="0" w:space="0" w:color="auto"/>
                    <w:right w:val="none" w:sz="0" w:space="0" w:color="auto"/>
                  </w:divBdr>
                </w:div>
                <w:div w:id="2049991054">
                  <w:marLeft w:val="0"/>
                  <w:marRight w:val="0"/>
                  <w:marTop w:val="0"/>
                  <w:marBottom w:val="0"/>
                  <w:divBdr>
                    <w:top w:val="none" w:sz="0" w:space="0" w:color="auto"/>
                    <w:left w:val="none" w:sz="0" w:space="0" w:color="auto"/>
                    <w:bottom w:val="none" w:sz="0" w:space="0" w:color="auto"/>
                    <w:right w:val="none" w:sz="0" w:space="0" w:color="auto"/>
                  </w:divBdr>
                </w:div>
                <w:div w:id="913971272">
                  <w:marLeft w:val="0"/>
                  <w:marRight w:val="0"/>
                  <w:marTop w:val="0"/>
                  <w:marBottom w:val="0"/>
                  <w:divBdr>
                    <w:top w:val="none" w:sz="0" w:space="0" w:color="auto"/>
                    <w:left w:val="none" w:sz="0" w:space="0" w:color="auto"/>
                    <w:bottom w:val="none" w:sz="0" w:space="0" w:color="auto"/>
                    <w:right w:val="none" w:sz="0" w:space="0" w:color="auto"/>
                  </w:divBdr>
                </w:div>
                <w:div w:id="610666864">
                  <w:marLeft w:val="0"/>
                  <w:marRight w:val="0"/>
                  <w:marTop w:val="0"/>
                  <w:marBottom w:val="0"/>
                  <w:divBdr>
                    <w:top w:val="none" w:sz="0" w:space="0" w:color="auto"/>
                    <w:left w:val="none" w:sz="0" w:space="0" w:color="auto"/>
                    <w:bottom w:val="none" w:sz="0" w:space="0" w:color="auto"/>
                    <w:right w:val="none" w:sz="0" w:space="0" w:color="auto"/>
                  </w:divBdr>
                </w:div>
                <w:div w:id="378213993">
                  <w:marLeft w:val="0"/>
                  <w:marRight w:val="0"/>
                  <w:marTop w:val="0"/>
                  <w:marBottom w:val="0"/>
                  <w:divBdr>
                    <w:top w:val="none" w:sz="0" w:space="0" w:color="auto"/>
                    <w:left w:val="none" w:sz="0" w:space="0" w:color="auto"/>
                    <w:bottom w:val="none" w:sz="0" w:space="0" w:color="auto"/>
                    <w:right w:val="none" w:sz="0" w:space="0" w:color="auto"/>
                  </w:divBdr>
                </w:div>
                <w:div w:id="1082213456">
                  <w:marLeft w:val="0"/>
                  <w:marRight w:val="0"/>
                  <w:marTop w:val="0"/>
                  <w:marBottom w:val="0"/>
                  <w:divBdr>
                    <w:top w:val="none" w:sz="0" w:space="0" w:color="auto"/>
                    <w:left w:val="none" w:sz="0" w:space="0" w:color="auto"/>
                    <w:bottom w:val="none" w:sz="0" w:space="0" w:color="auto"/>
                    <w:right w:val="none" w:sz="0" w:space="0" w:color="auto"/>
                  </w:divBdr>
                </w:div>
                <w:div w:id="1304190408">
                  <w:marLeft w:val="0"/>
                  <w:marRight w:val="0"/>
                  <w:marTop w:val="0"/>
                  <w:marBottom w:val="0"/>
                  <w:divBdr>
                    <w:top w:val="none" w:sz="0" w:space="0" w:color="auto"/>
                    <w:left w:val="none" w:sz="0" w:space="0" w:color="auto"/>
                    <w:bottom w:val="none" w:sz="0" w:space="0" w:color="auto"/>
                    <w:right w:val="none" w:sz="0" w:space="0" w:color="auto"/>
                  </w:divBdr>
                </w:div>
                <w:div w:id="1877427581">
                  <w:marLeft w:val="0"/>
                  <w:marRight w:val="0"/>
                  <w:marTop w:val="0"/>
                  <w:marBottom w:val="0"/>
                  <w:divBdr>
                    <w:top w:val="none" w:sz="0" w:space="0" w:color="auto"/>
                    <w:left w:val="none" w:sz="0" w:space="0" w:color="auto"/>
                    <w:bottom w:val="none" w:sz="0" w:space="0" w:color="auto"/>
                    <w:right w:val="none" w:sz="0" w:space="0" w:color="auto"/>
                  </w:divBdr>
                </w:div>
                <w:div w:id="1564565906">
                  <w:marLeft w:val="0"/>
                  <w:marRight w:val="0"/>
                  <w:marTop w:val="0"/>
                  <w:marBottom w:val="0"/>
                  <w:divBdr>
                    <w:top w:val="none" w:sz="0" w:space="0" w:color="auto"/>
                    <w:left w:val="none" w:sz="0" w:space="0" w:color="auto"/>
                    <w:bottom w:val="none" w:sz="0" w:space="0" w:color="auto"/>
                    <w:right w:val="none" w:sz="0" w:space="0" w:color="auto"/>
                  </w:divBdr>
                </w:div>
                <w:div w:id="805515883">
                  <w:marLeft w:val="0"/>
                  <w:marRight w:val="0"/>
                  <w:marTop w:val="0"/>
                  <w:marBottom w:val="0"/>
                  <w:divBdr>
                    <w:top w:val="none" w:sz="0" w:space="0" w:color="auto"/>
                    <w:left w:val="none" w:sz="0" w:space="0" w:color="auto"/>
                    <w:bottom w:val="none" w:sz="0" w:space="0" w:color="auto"/>
                    <w:right w:val="none" w:sz="0" w:space="0" w:color="auto"/>
                  </w:divBdr>
                </w:div>
                <w:div w:id="1451364836">
                  <w:marLeft w:val="0"/>
                  <w:marRight w:val="0"/>
                  <w:marTop w:val="0"/>
                  <w:marBottom w:val="0"/>
                  <w:divBdr>
                    <w:top w:val="none" w:sz="0" w:space="0" w:color="auto"/>
                    <w:left w:val="none" w:sz="0" w:space="0" w:color="auto"/>
                    <w:bottom w:val="none" w:sz="0" w:space="0" w:color="auto"/>
                    <w:right w:val="none" w:sz="0" w:space="0" w:color="auto"/>
                  </w:divBdr>
                </w:div>
                <w:div w:id="1671907977">
                  <w:marLeft w:val="0"/>
                  <w:marRight w:val="0"/>
                  <w:marTop w:val="0"/>
                  <w:marBottom w:val="0"/>
                  <w:divBdr>
                    <w:top w:val="none" w:sz="0" w:space="0" w:color="auto"/>
                    <w:left w:val="none" w:sz="0" w:space="0" w:color="auto"/>
                    <w:bottom w:val="none" w:sz="0" w:space="0" w:color="auto"/>
                    <w:right w:val="none" w:sz="0" w:space="0" w:color="auto"/>
                  </w:divBdr>
                </w:div>
                <w:div w:id="435640065">
                  <w:marLeft w:val="0"/>
                  <w:marRight w:val="0"/>
                  <w:marTop w:val="0"/>
                  <w:marBottom w:val="0"/>
                  <w:divBdr>
                    <w:top w:val="none" w:sz="0" w:space="0" w:color="auto"/>
                    <w:left w:val="none" w:sz="0" w:space="0" w:color="auto"/>
                    <w:bottom w:val="none" w:sz="0" w:space="0" w:color="auto"/>
                    <w:right w:val="none" w:sz="0" w:space="0" w:color="auto"/>
                  </w:divBdr>
                </w:div>
                <w:div w:id="1689065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139029">
          <w:marLeft w:val="0"/>
          <w:marRight w:val="0"/>
          <w:marTop w:val="15"/>
          <w:marBottom w:val="0"/>
          <w:divBdr>
            <w:top w:val="none" w:sz="0" w:space="0" w:color="auto"/>
            <w:left w:val="none" w:sz="0" w:space="0" w:color="auto"/>
            <w:bottom w:val="none" w:sz="0" w:space="0" w:color="auto"/>
            <w:right w:val="none" w:sz="0" w:space="0" w:color="auto"/>
          </w:divBdr>
          <w:divsChild>
            <w:div w:id="194386214">
              <w:marLeft w:val="0"/>
              <w:marRight w:val="0"/>
              <w:marTop w:val="0"/>
              <w:marBottom w:val="0"/>
              <w:divBdr>
                <w:top w:val="none" w:sz="0" w:space="0" w:color="auto"/>
                <w:left w:val="none" w:sz="0" w:space="0" w:color="auto"/>
                <w:bottom w:val="none" w:sz="0" w:space="0" w:color="auto"/>
                <w:right w:val="none" w:sz="0" w:space="0" w:color="auto"/>
              </w:divBdr>
              <w:divsChild>
                <w:div w:id="603420631">
                  <w:marLeft w:val="0"/>
                  <w:marRight w:val="0"/>
                  <w:marTop w:val="0"/>
                  <w:marBottom w:val="0"/>
                  <w:divBdr>
                    <w:top w:val="none" w:sz="0" w:space="0" w:color="auto"/>
                    <w:left w:val="none" w:sz="0" w:space="0" w:color="auto"/>
                    <w:bottom w:val="none" w:sz="0" w:space="0" w:color="auto"/>
                    <w:right w:val="none" w:sz="0" w:space="0" w:color="auto"/>
                  </w:divBdr>
                </w:div>
                <w:div w:id="751972879">
                  <w:marLeft w:val="0"/>
                  <w:marRight w:val="0"/>
                  <w:marTop w:val="0"/>
                  <w:marBottom w:val="0"/>
                  <w:divBdr>
                    <w:top w:val="none" w:sz="0" w:space="0" w:color="auto"/>
                    <w:left w:val="none" w:sz="0" w:space="0" w:color="auto"/>
                    <w:bottom w:val="none" w:sz="0" w:space="0" w:color="auto"/>
                    <w:right w:val="none" w:sz="0" w:space="0" w:color="auto"/>
                  </w:divBdr>
                </w:div>
                <w:div w:id="2054233119">
                  <w:marLeft w:val="0"/>
                  <w:marRight w:val="0"/>
                  <w:marTop w:val="0"/>
                  <w:marBottom w:val="0"/>
                  <w:divBdr>
                    <w:top w:val="none" w:sz="0" w:space="0" w:color="auto"/>
                    <w:left w:val="none" w:sz="0" w:space="0" w:color="auto"/>
                    <w:bottom w:val="none" w:sz="0" w:space="0" w:color="auto"/>
                    <w:right w:val="none" w:sz="0" w:space="0" w:color="auto"/>
                  </w:divBdr>
                </w:div>
                <w:div w:id="1846433810">
                  <w:marLeft w:val="0"/>
                  <w:marRight w:val="0"/>
                  <w:marTop w:val="0"/>
                  <w:marBottom w:val="0"/>
                  <w:divBdr>
                    <w:top w:val="none" w:sz="0" w:space="0" w:color="auto"/>
                    <w:left w:val="none" w:sz="0" w:space="0" w:color="auto"/>
                    <w:bottom w:val="none" w:sz="0" w:space="0" w:color="auto"/>
                    <w:right w:val="none" w:sz="0" w:space="0" w:color="auto"/>
                  </w:divBdr>
                </w:div>
                <w:div w:id="1329869196">
                  <w:marLeft w:val="0"/>
                  <w:marRight w:val="0"/>
                  <w:marTop w:val="0"/>
                  <w:marBottom w:val="0"/>
                  <w:divBdr>
                    <w:top w:val="none" w:sz="0" w:space="0" w:color="auto"/>
                    <w:left w:val="none" w:sz="0" w:space="0" w:color="auto"/>
                    <w:bottom w:val="none" w:sz="0" w:space="0" w:color="auto"/>
                    <w:right w:val="none" w:sz="0" w:space="0" w:color="auto"/>
                  </w:divBdr>
                </w:div>
                <w:div w:id="1683389138">
                  <w:marLeft w:val="0"/>
                  <w:marRight w:val="0"/>
                  <w:marTop w:val="0"/>
                  <w:marBottom w:val="0"/>
                  <w:divBdr>
                    <w:top w:val="none" w:sz="0" w:space="0" w:color="auto"/>
                    <w:left w:val="none" w:sz="0" w:space="0" w:color="auto"/>
                    <w:bottom w:val="none" w:sz="0" w:space="0" w:color="auto"/>
                    <w:right w:val="none" w:sz="0" w:space="0" w:color="auto"/>
                  </w:divBdr>
                </w:div>
                <w:div w:id="2054847430">
                  <w:marLeft w:val="0"/>
                  <w:marRight w:val="0"/>
                  <w:marTop w:val="0"/>
                  <w:marBottom w:val="0"/>
                  <w:divBdr>
                    <w:top w:val="none" w:sz="0" w:space="0" w:color="auto"/>
                    <w:left w:val="none" w:sz="0" w:space="0" w:color="auto"/>
                    <w:bottom w:val="none" w:sz="0" w:space="0" w:color="auto"/>
                    <w:right w:val="none" w:sz="0" w:space="0" w:color="auto"/>
                  </w:divBdr>
                </w:div>
                <w:div w:id="208348646">
                  <w:marLeft w:val="0"/>
                  <w:marRight w:val="0"/>
                  <w:marTop w:val="0"/>
                  <w:marBottom w:val="0"/>
                  <w:divBdr>
                    <w:top w:val="none" w:sz="0" w:space="0" w:color="auto"/>
                    <w:left w:val="none" w:sz="0" w:space="0" w:color="auto"/>
                    <w:bottom w:val="none" w:sz="0" w:space="0" w:color="auto"/>
                    <w:right w:val="none" w:sz="0" w:space="0" w:color="auto"/>
                  </w:divBdr>
                </w:div>
                <w:div w:id="245462919">
                  <w:marLeft w:val="0"/>
                  <w:marRight w:val="0"/>
                  <w:marTop w:val="0"/>
                  <w:marBottom w:val="0"/>
                  <w:divBdr>
                    <w:top w:val="none" w:sz="0" w:space="0" w:color="auto"/>
                    <w:left w:val="none" w:sz="0" w:space="0" w:color="auto"/>
                    <w:bottom w:val="none" w:sz="0" w:space="0" w:color="auto"/>
                    <w:right w:val="none" w:sz="0" w:space="0" w:color="auto"/>
                  </w:divBdr>
                </w:div>
                <w:div w:id="782264107">
                  <w:marLeft w:val="0"/>
                  <w:marRight w:val="0"/>
                  <w:marTop w:val="0"/>
                  <w:marBottom w:val="0"/>
                  <w:divBdr>
                    <w:top w:val="none" w:sz="0" w:space="0" w:color="auto"/>
                    <w:left w:val="none" w:sz="0" w:space="0" w:color="auto"/>
                    <w:bottom w:val="none" w:sz="0" w:space="0" w:color="auto"/>
                    <w:right w:val="none" w:sz="0" w:space="0" w:color="auto"/>
                  </w:divBdr>
                </w:div>
                <w:div w:id="2138909315">
                  <w:marLeft w:val="0"/>
                  <w:marRight w:val="0"/>
                  <w:marTop w:val="0"/>
                  <w:marBottom w:val="0"/>
                  <w:divBdr>
                    <w:top w:val="none" w:sz="0" w:space="0" w:color="auto"/>
                    <w:left w:val="none" w:sz="0" w:space="0" w:color="auto"/>
                    <w:bottom w:val="none" w:sz="0" w:space="0" w:color="auto"/>
                    <w:right w:val="none" w:sz="0" w:space="0" w:color="auto"/>
                  </w:divBdr>
                </w:div>
                <w:div w:id="2005165406">
                  <w:marLeft w:val="0"/>
                  <w:marRight w:val="0"/>
                  <w:marTop w:val="0"/>
                  <w:marBottom w:val="0"/>
                  <w:divBdr>
                    <w:top w:val="none" w:sz="0" w:space="0" w:color="auto"/>
                    <w:left w:val="none" w:sz="0" w:space="0" w:color="auto"/>
                    <w:bottom w:val="none" w:sz="0" w:space="0" w:color="auto"/>
                    <w:right w:val="none" w:sz="0" w:space="0" w:color="auto"/>
                  </w:divBdr>
                </w:div>
                <w:div w:id="1884052118">
                  <w:marLeft w:val="0"/>
                  <w:marRight w:val="0"/>
                  <w:marTop w:val="0"/>
                  <w:marBottom w:val="0"/>
                  <w:divBdr>
                    <w:top w:val="none" w:sz="0" w:space="0" w:color="auto"/>
                    <w:left w:val="none" w:sz="0" w:space="0" w:color="auto"/>
                    <w:bottom w:val="none" w:sz="0" w:space="0" w:color="auto"/>
                    <w:right w:val="none" w:sz="0" w:space="0" w:color="auto"/>
                  </w:divBdr>
                </w:div>
                <w:div w:id="1212840954">
                  <w:marLeft w:val="0"/>
                  <w:marRight w:val="0"/>
                  <w:marTop w:val="0"/>
                  <w:marBottom w:val="0"/>
                  <w:divBdr>
                    <w:top w:val="none" w:sz="0" w:space="0" w:color="auto"/>
                    <w:left w:val="none" w:sz="0" w:space="0" w:color="auto"/>
                    <w:bottom w:val="none" w:sz="0" w:space="0" w:color="auto"/>
                    <w:right w:val="none" w:sz="0" w:space="0" w:color="auto"/>
                  </w:divBdr>
                </w:div>
                <w:div w:id="1356081275">
                  <w:marLeft w:val="0"/>
                  <w:marRight w:val="0"/>
                  <w:marTop w:val="0"/>
                  <w:marBottom w:val="0"/>
                  <w:divBdr>
                    <w:top w:val="none" w:sz="0" w:space="0" w:color="auto"/>
                    <w:left w:val="none" w:sz="0" w:space="0" w:color="auto"/>
                    <w:bottom w:val="none" w:sz="0" w:space="0" w:color="auto"/>
                    <w:right w:val="none" w:sz="0" w:space="0" w:color="auto"/>
                  </w:divBdr>
                </w:div>
                <w:div w:id="383872959">
                  <w:marLeft w:val="0"/>
                  <w:marRight w:val="0"/>
                  <w:marTop w:val="0"/>
                  <w:marBottom w:val="0"/>
                  <w:divBdr>
                    <w:top w:val="none" w:sz="0" w:space="0" w:color="auto"/>
                    <w:left w:val="none" w:sz="0" w:space="0" w:color="auto"/>
                    <w:bottom w:val="none" w:sz="0" w:space="0" w:color="auto"/>
                    <w:right w:val="none" w:sz="0" w:space="0" w:color="auto"/>
                  </w:divBdr>
                </w:div>
                <w:div w:id="199242229">
                  <w:marLeft w:val="0"/>
                  <w:marRight w:val="0"/>
                  <w:marTop w:val="0"/>
                  <w:marBottom w:val="0"/>
                  <w:divBdr>
                    <w:top w:val="none" w:sz="0" w:space="0" w:color="auto"/>
                    <w:left w:val="none" w:sz="0" w:space="0" w:color="auto"/>
                    <w:bottom w:val="none" w:sz="0" w:space="0" w:color="auto"/>
                    <w:right w:val="none" w:sz="0" w:space="0" w:color="auto"/>
                  </w:divBdr>
                </w:div>
                <w:div w:id="741561546">
                  <w:marLeft w:val="0"/>
                  <w:marRight w:val="0"/>
                  <w:marTop w:val="0"/>
                  <w:marBottom w:val="0"/>
                  <w:divBdr>
                    <w:top w:val="none" w:sz="0" w:space="0" w:color="auto"/>
                    <w:left w:val="none" w:sz="0" w:space="0" w:color="auto"/>
                    <w:bottom w:val="none" w:sz="0" w:space="0" w:color="auto"/>
                    <w:right w:val="none" w:sz="0" w:space="0" w:color="auto"/>
                  </w:divBdr>
                </w:div>
                <w:div w:id="2089956926">
                  <w:marLeft w:val="0"/>
                  <w:marRight w:val="0"/>
                  <w:marTop w:val="0"/>
                  <w:marBottom w:val="0"/>
                  <w:divBdr>
                    <w:top w:val="none" w:sz="0" w:space="0" w:color="auto"/>
                    <w:left w:val="none" w:sz="0" w:space="0" w:color="auto"/>
                    <w:bottom w:val="none" w:sz="0" w:space="0" w:color="auto"/>
                    <w:right w:val="none" w:sz="0" w:space="0" w:color="auto"/>
                  </w:divBdr>
                </w:div>
                <w:div w:id="1876851261">
                  <w:marLeft w:val="0"/>
                  <w:marRight w:val="0"/>
                  <w:marTop w:val="0"/>
                  <w:marBottom w:val="0"/>
                  <w:divBdr>
                    <w:top w:val="none" w:sz="0" w:space="0" w:color="auto"/>
                    <w:left w:val="none" w:sz="0" w:space="0" w:color="auto"/>
                    <w:bottom w:val="none" w:sz="0" w:space="0" w:color="auto"/>
                    <w:right w:val="none" w:sz="0" w:space="0" w:color="auto"/>
                  </w:divBdr>
                </w:div>
                <w:div w:id="636646281">
                  <w:marLeft w:val="0"/>
                  <w:marRight w:val="0"/>
                  <w:marTop w:val="0"/>
                  <w:marBottom w:val="0"/>
                  <w:divBdr>
                    <w:top w:val="none" w:sz="0" w:space="0" w:color="auto"/>
                    <w:left w:val="none" w:sz="0" w:space="0" w:color="auto"/>
                    <w:bottom w:val="none" w:sz="0" w:space="0" w:color="auto"/>
                    <w:right w:val="none" w:sz="0" w:space="0" w:color="auto"/>
                  </w:divBdr>
                </w:div>
                <w:div w:id="2051803288">
                  <w:marLeft w:val="0"/>
                  <w:marRight w:val="0"/>
                  <w:marTop w:val="0"/>
                  <w:marBottom w:val="0"/>
                  <w:divBdr>
                    <w:top w:val="none" w:sz="0" w:space="0" w:color="auto"/>
                    <w:left w:val="none" w:sz="0" w:space="0" w:color="auto"/>
                    <w:bottom w:val="none" w:sz="0" w:space="0" w:color="auto"/>
                    <w:right w:val="none" w:sz="0" w:space="0" w:color="auto"/>
                  </w:divBdr>
                </w:div>
                <w:div w:id="1229074288">
                  <w:marLeft w:val="0"/>
                  <w:marRight w:val="0"/>
                  <w:marTop w:val="0"/>
                  <w:marBottom w:val="0"/>
                  <w:divBdr>
                    <w:top w:val="none" w:sz="0" w:space="0" w:color="auto"/>
                    <w:left w:val="none" w:sz="0" w:space="0" w:color="auto"/>
                    <w:bottom w:val="none" w:sz="0" w:space="0" w:color="auto"/>
                    <w:right w:val="none" w:sz="0" w:space="0" w:color="auto"/>
                  </w:divBdr>
                </w:div>
                <w:div w:id="2115976389">
                  <w:marLeft w:val="0"/>
                  <w:marRight w:val="0"/>
                  <w:marTop w:val="0"/>
                  <w:marBottom w:val="0"/>
                  <w:divBdr>
                    <w:top w:val="none" w:sz="0" w:space="0" w:color="auto"/>
                    <w:left w:val="none" w:sz="0" w:space="0" w:color="auto"/>
                    <w:bottom w:val="none" w:sz="0" w:space="0" w:color="auto"/>
                    <w:right w:val="none" w:sz="0" w:space="0" w:color="auto"/>
                  </w:divBdr>
                </w:div>
                <w:div w:id="2003435902">
                  <w:marLeft w:val="0"/>
                  <w:marRight w:val="0"/>
                  <w:marTop w:val="0"/>
                  <w:marBottom w:val="0"/>
                  <w:divBdr>
                    <w:top w:val="none" w:sz="0" w:space="0" w:color="auto"/>
                    <w:left w:val="none" w:sz="0" w:space="0" w:color="auto"/>
                    <w:bottom w:val="none" w:sz="0" w:space="0" w:color="auto"/>
                    <w:right w:val="none" w:sz="0" w:space="0" w:color="auto"/>
                  </w:divBdr>
                </w:div>
                <w:div w:id="1301375688">
                  <w:marLeft w:val="0"/>
                  <w:marRight w:val="0"/>
                  <w:marTop w:val="0"/>
                  <w:marBottom w:val="0"/>
                  <w:divBdr>
                    <w:top w:val="none" w:sz="0" w:space="0" w:color="auto"/>
                    <w:left w:val="none" w:sz="0" w:space="0" w:color="auto"/>
                    <w:bottom w:val="none" w:sz="0" w:space="0" w:color="auto"/>
                    <w:right w:val="none" w:sz="0" w:space="0" w:color="auto"/>
                  </w:divBdr>
                </w:div>
                <w:div w:id="379595735">
                  <w:marLeft w:val="0"/>
                  <w:marRight w:val="0"/>
                  <w:marTop w:val="0"/>
                  <w:marBottom w:val="0"/>
                  <w:divBdr>
                    <w:top w:val="none" w:sz="0" w:space="0" w:color="auto"/>
                    <w:left w:val="none" w:sz="0" w:space="0" w:color="auto"/>
                    <w:bottom w:val="none" w:sz="0" w:space="0" w:color="auto"/>
                    <w:right w:val="none" w:sz="0" w:space="0" w:color="auto"/>
                  </w:divBdr>
                </w:div>
                <w:div w:id="1927959841">
                  <w:marLeft w:val="0"/>
                  <w:marRight w:val="0"/>
                  <w:marTop w:val="0"/>
                  <w:marBottom w:val="0"/>
                  <w:divBdr>
                    <w:top w:val="none" w:sz="0" w:space="0" w:color="auto"/>
                    <w:left w:val="none" w:sz="0" w:space="0" w:color="auto"/>
                    <w:bottom w:val="none" w:sz="0" w:space="0" w:color="auto"/>
                    <w:right w:val="none" w:sz="0" w:space="0" w:color="auto"/>
                  </w:divBdr>
                </w:div>
                <w:div w:id="57213097">
                  <w:marLeft w:val="0"/>
                  <w:marRight w:val="0"/>
                  <w:marTop w:val="0"/>
                  <w:marBottom w:val="0"/>
                  <w:divBdr>
                    <w:top w:val="none" w:sz="0" w:space="0" w:color="auto"/>
                    <w:left w:val="none" w:sz="0" w:space="0" w:color="auto"/>
                    <w:bottom w:val="none" w:sz="0" w:space="0" w:color="auto"/>
                    <w:right w:val="none" w:sz="0" w:space="0" w:color="auto"/>
                  </w:divBdr>
                </w:div>
                <w:div w:id="1281303339">
                  <w:marLeft w:val="0"/>
                  <w:marRight w:val="0"/>
                  <w:marTop w:val="0"/>
                  <w:marBottom w:val="0"/>
                  <w:divBdr>
                    <w:top w:val="none" w:sz="0" w:space="0" w:color="auto"/>
                    <w:left w:val="none" w:sz="0" w:space="0" w:color="auto"/>
                    <w:bottom w:val="none" w:sz="0" w:space="0" w:color="auto"/>
                    <w:right w:val="none" w:sz="0" w:space="0" w:color="auto"/>
                  </w:divBdr>
                </w:div>
                <w:div w:id="703019582">
                  <w:marLeft w:val="0"/>
                  <w:marRight w:val="0"/>
                  <w:marTop w:val="0"/>
                  <w:marBottom w:val="0"/>
                  <w:divBdr>
                    <w:top w:val="none" w:sz="0" w:space="0" w:color="auto"/>
                    <w:left w:val="none" w:sz="0" w:space="0" w:color="auto"/>
                    <w:bottom w:val="none" w:sz="0" w:space="0" w:color="auto"/>
                    <w:right w:val="none" w:sz="0" w:space="0" w:color="auto"/>
                  </w:divBdr>
                </w:div>
                <w:div w:id="88284283">
                  <w:marLeft w:val="0"/>
                  <w:marRight w:val="0"/>
                  <w:marTop w:val="0"/>
                  <w:marBottom w:val="0"/>
                  <w:divBdr>
                    <w:top w:val="none" w:sz="0" w:space="0" w:color="auto"/>
                    <w:left w:val="none" w:sz="0" w:space="0" w:color="auto"/>
                    <w:bottom w:val="none" w:sz="0" w:space="0" w:color="auto"/>
                    <w:right w:val="none" w:sz="0" w:space="0" w:color="auto"/>
                  </w:divBdr>
                </w:div>
                <w:div w:id="506753526">
                  <w:marLeft w:val="0"/>
                  <w:marRight w:val="0"/>
                  <w:marTop w:val="0"/>
                  <w:marBottom w:val="0"/>
                  <w:divBdr>
                    <w:top w:val="none" w:sz="0" w:space="0" w:color="auto"/>
                    <w:left w:val="none" w:sz="0" w:space="0" w:color="auto"/>
                    <w:bottom w:val="none" w:sz="0" w:space="0" w:color="auto"/>
                    <w:right w:val="none" w:sz="0" w:space="0" w:color="auto"/>
                  </w:divBdr>
                </w:div>
                <w:div w:id="363142434">
                  <w:marLeft w:val="0"/>
                  <w:marRight w:val="0"/>
                  <w:marTop w:val="0"/>
                  <w:marBottom w:val="0"/>
                  <w:divBdr>
                    <w:top w:val="none" w:sz="0" w:space="0" w:color="auto"/>
                    <w:left w:val="none" w:sz="0" w:space="0" w:color="auto"/>
                    <w:bottom w:val="none" w:sz="0" w:space="0" w:color="auto"/>
                    <w:right w:val="none" w:sz="0" w:space="0" w:color="auto"/>
                  </w:divBdr>
                </w:div>
                <w:div w:id="976227848">
                  <w:marLeft w:val="0"/>
                  <w:marRight w:val="0"/>
                  <w:marTop w:val="0"/>
                  <w:marBottom w:val="0"/>
                  <w:divBdr>
                    <w:top w:val="none" w:sz="0" w:space="0" w:color="auto"/>
                    <w:left w:val="none" w:sz="0" w:space="0" w:color="auto"/>
                    <w:bottom w:val="none" w:sz="0" w:space="0" w:color="auto"/>
                    <w:right w:val="none" w:sz="0" w:space="0" w:color="auto"/>
                  </w:divBdr>
                </w:div>
                <w:div w:id="1508515046">
                  <w:marLeft w:val="0"/>
                  <w:marRight w:val="0"/>
                  <w:marTop w:val="0"/>
                  <w:marBottom w:val="0"/>
                  <w:divBdr>
                    <w:top w:val="none" w:sz="0" w:space="0" w:color="auto"/>
                    <w:left w:val="none" w:sz="0" w:space="0" w:color="auto"/>
                    <w:bottom w:val="none" w:sz="0" w:space="0" w:color="auto"/>
                    <w:right w:val="none" w:sz="0" w:space="0" w:color="auto"/>
                  </w:divBdr>
                </w:div>
                <w:div w:id="580070065">
                  <w:marLeft w:val="0"/>
                  <w:marRight w:val="0"/>
                  <w:marTop w:val="0"/>
                  <w:marBottom w:val="0"/>
                  <w:divBdr>
                    <w:top w:val="none" w:sz="0" w:space="0" w:color="auto"/>
                    <w:left w:val="none" w:sz="0" w:space="0" w:color="auto"/>
                    <w:bottom w:val="none" w:sz="0" w:space="0" w:color="auto"/>
                    <w:right w:val="none" w:sz="0" w:space="0" w:color="auto"/>
                  </w:divBdr>
                </w:div>
                <w:div w:id="1280648573">
                  <w:marLeft w:val="0"/>
                  <w:marRight w:val="0"/>
                  <w:marTop w:val="0"/>
                  <w:marBottom w:val="0"/>
                  <w:divBdr>
                    <w:top w:val="none" w:sz="0" w:space="0" w:color="auto"/>
                    <w:left w:val="none" w:sz="0" w:space="0" w:color="auto"/>
                    <w:bottom w:val="none" w:sz="0" w:space="0" w:color="auto"/>
                    <w:right w:val="none" w:sz="0" w:space="0" w:color="auto"/>
                  </w:divBdr>
                </w:div>
                <w:div w:id="908418799">
                  <w:marLeft w:val="0"/>
                  <w:marRight w:val="0"/>
                  <w:marTop w:val="0"/>
                  <w:marBottom w:val="0"/>
                  <w:divBdr>
                    <w:top w:val="none" w:sz="0" w:space="0" w:color="auto"/>
                    <w:left w:val="none" w:sz="0" w:space="0" w:color="auto"/>
                    <w:bottom w:val="none" w:sz="0" w:space="0" w:color="auto"/>
                    <w:right w:val="none" w:sz="0" w:space="0" w:color="auto"/>
                  </w:divBdr>
                </w:div>
                <w:div w:id="547954470">
                  <w:marLeft w:val="0"/>
                  <w:marRight w:val="0"/>
                  <w:marTop w:val="0"/>
                  <w:marBottom w:val="0"/>
                  <w:divBdr>
                    <w:top w:val="none" w:sz="0" w:space="0" w:color="auto"/>
                    <w:left w:val="none" w:sz="0" w:space="0" w:color="auto"/>
                    <w:bottom w:val="none" w:sz="0" w:space="0" w:color="auto"/>
                    <w:right w:val="none" w:sz="0" w:space="0" w:color="auto"/>
                  </w:divBdr>
                </w:div>
                <w:div w:id="1991329743">
                  <w:marLeft w:val="0"/>
                  <w:marRight w:val="0"/>
                  <w:marTop w:val="0"/>
                  <w:marBottom w:val="0"/>
                  <w:divBdr>
                    <w:top w:val="none" w:sz="0" w:space="0" w:color="auto"/>
                    <w:left w:val="none" w:sz="0" w:space="0" w:color="auto"/>
                    <w:bottom w:val="none" w:sz="0" w:space="0" w:color="auto"/>
                    <w:right w:val="none" w:sz="0" w:space="0" w:color="auto"/>
                  </w:divBdr>
                </w:div>
                <w:div w:id="2017926016">
                  <w:marLeft w:val="0"/>
                  <w:marRight w:val="0"/>
                  <w:marTop w:val="0"/>
                  <w:marBottom w:val="0"/>
                  <w:divBdr>
                    <w:top w:val="none" w:sz="0" w:space="0" w:color="auto"/>
                    <w:left w:val="none" w:sz="0" w:space="0" w:color="auto"/>
                    <w:bottom w:val="none" w:sz="0" w:space="0" w:color="auto"/>
                    <w:right w:val="none" w:sz="0" w:space="0" w:color="auto"/>
                  </w:divBdr>
                </w:div>
                <w:div w:id="463084296">
                  <w:marLeft w:val="0"/>
                  <w:marRight w:val="0"/>
                  <w:marTop w:val="0"/>
                  <w:marBottom w:val="0"/>
                  <w:divBdr>
                    <w:top w:val="none" w:sz="0" w:space="0" w:color="auto"/>
                    <w:left w:val="none" w:sz="0" w:space="0" w:color="auto"/>
                    <w:bottom w:val="none" w:sz="0" w:space="0" w:color="auto"/>
                    <w:right w:val="none" w:sz="0" w:space="0" w:color="auto"/>
                  </w:divBdr>
                </w:div>
                <w:div w:id="359820885">
                  <w:marLeft w:val="0"/>
                  <w:marRight w:val="0"/>
                  <w:marTop w:val="0"/>
                  <w:marBottom w:val="0"/>
                  <w:divBdr>
                    <w:top w:val="none" w:sz="0" w:space="0" w:color="auto"/>
                    <w:left w:val="none" w:sz="0" w:space="0" w:color="auto"/>
                    <w:bottom w:val="none" w:sz="0" w:space="0" w:color="auto"/>
                    <w:right w:val="none" w:sz="0" w:space="0" w:color="auto"/>
                  </w:divBdr>
                </w:div>
                <w:div w:id="1727680520">
                  <w:marLeft w:val="0"/>
                  <w:marRight w:val="0"/>
                  <w:marTop w:val="0"/>
                  <w:marBottom w:val="0"/>
                  <w:divBdr>
                    <w:top w:val="none" w:sz="0" w:space="0" w:color="auto"/>
                    <w:left w:val="none" w:sz="0" w:space="0" w:color="auto"/>
                    <w:bottom w:val="none" w:sz="0" w:space="0" w:color="auto"/>
                    <w:right w:val="none" w:sz="0" w:space="0" w:color="auto"/>
                  </w:divBdr>
                </w:div>
                <w:div w:id="1810785602">
                  <w:marLeft w:val="0"/>
                  <w:marRight w:val="0"/>
                  <w:marTop w:val="0"/>
                  <w:marBottom w:val="0"/>
                  <w:divBdr>
                    <w:top w:val="none" w:sz="0" w:space="0" w:color="auto"/>
                    <w:left w:val="none" w:sz="0" w:space="0" w:color="auto"/>
                    <w:bottom w:val="none" w:sz="0" w:space="0" w:color="auto"/>
                    <w:right w:val="none" w:sz="0" w:space="0" w:color="auto"/>
                  </w:divBdr>
                </w:div>
                <w:div w:id="766923006">
                  <w:marLeft w:val="0"/>
                  <w:marRight w:val="0"/>
                  <w:marTop w:val="0"/>
                  <w:marBottom w:val="0"/>
                  <w:divBdr>
                    <w:top w:val="none" w:sz="0" w:space="0" w:color="auto"/>
                    <w:left w:val="none" w:sz="0" w:space="0" w:color="auto"/>
                    <w:bottom w:val="none" w:sz="0" w:space="0" w:color="auto"/>
                    <w:right w:val="none" w:sz="0" w:space="0" w:color="auto"/>
                  </w:divBdr>
                </w:div>
                <w:div w:id="899486514">
                  <w:marLeft w:val="0"/>
                  <w:marRight w:val="0"/>
                  <w:marTop w:val="0"/>
                  <w:marBottom w:val="0"/>
                  <w:divBdr>
                    <w:top w:val="none" w:sz="0" w:space="0" w:color="auto"/>
                    <w:left w:val="none" w:sz="0" w:space="0" w:color="auto"/>
                    <w:bottom w:val="none" w:sz="0" w:space="0" w:color="auto"/>
                    <w:right w:val="none" w:sz="0" w:space="0" w:color="auto"/>
                  </w:divBdr>
                </w:div>
                <w:div w:id="1735008747">
                  <w:marLeft w:val="0"/>
                  <w:marRight w:val="0"/>
                  <w:marTop w:val="0"/>
                  <w:marBottom w:val="0"/>
                  <w:divBdr>
                    <w:top w:val="none" w:sz="0" w:space="0" w:color="auto"/>
                    <w:left w:val="none" w:sz="0" w:space="0" w:color="auto"/>
                    <w:bottom w:val="none" w:sz="0" w:space="0" w:color="auto"/>
                    <w:right w:val="none" w:sz="0" w:space="0" w:color="auto"/>
                  </w:divBdr>
                </w:div>
                <w:div w:id="109211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363775">
      <w:bodyDiv w:val="1"/>
      <w:marLeft w:val="0"/>
      <w:marRight w:val="0"/>
      <w:marTop w:val="0"/>
      <w:marBottom w:val="0"/>
      <w:divBdr>
        <w:top w:val="none" w:sz="0" w:space="0" w:color="auto"/>
        <w:left w:val="none" w:sz="0" w:space="0" w:color="auto"/>
        <w:bottom w:val="none" w:sz="0" w:space="0" w:color="auto"/>
        <w:right w:val="none" w:sz="0" w:space="0" w:color="auto"/>
      </w:divBdr>
    </w:div>
    <w:div w:id="172367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22</Pages>
  <Words>7453</Words>
  <Characters>42488</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Пользователь Windows</cp:lastModifiedBy>
  <cp:revision>9</cp:revision>
  <cp:lastPrinted>2020-09-19T11:19:00Z</cp:lastPrinted>
  <dcterms:created xsi:type="dcterms:W3CDTF">2020-06-12T15:28:00Z</dcterms:created>
  <dcterms:modified xsi:type="dcterms:W3CDTF">2020-09-19T11:21:00Z</dcterms:modified>
</cp:coreProperties>
</file>